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A4" w:rsidRPr="008E19A4" w:rsidRDefault="008E19A4" w:rsidP="008E1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9A4">
        <w:rPr>
          <w:rFonts w:ascii="Times New Roman" w:hAnsi="Times New Roman" w:cs="Times New Roman"/>
          <w:b/>
          <w:sz w:val="28"/>
          <w:szCs w:val="28"/>
        </w:rPr>
        <w:t>Территориальная программа госгарантий</w:t>
      </w:r>
    </w:p>
    <w:p w:rsidR="008E19A4" w:rsidRPr="008E19A4" w:rsidRDefault="003F2E17" w:rsidP="008E19A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9A4" w:rsidRPr="008E19A4" w:rsidRDefault="008E19A4" w:rsidP="008E19A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E19A4">
        <w:rPr>
          <w:rFonts w:ascii="Times New Roman" w:hAnsi="Times New Roman" w:cs="Times New Roman"/>
          <w:b/>
          <w:sz w:val="28"/>
          <w:szCs w:val="28"/>
        </w:rPr>
        <w:t>О порядке,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EF" w:rsidRPr="008E19A4" w:rsidRDefault="008E19A4" w:rsidP="008E19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— Программа государственных гарантий). Эта программа ежегодно утверждается Правительством Российской Федерации.</w:t>
      </w:r>
    </w:p>
    <w:p w:rsidR="008E19A4" w:rsidRPr="008E19A4" w:rsidRDefault="008E19A4" w:rsidP="008E19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Программа государственных гарантий бесплатного оказания гражданам медицинской помощи на 2022 год (Постановление Правительства Ростовской области от 30.12.2021 № 1161)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8E19A4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8E19A4">
        <w:rPr>
          <w:rFonts w:ascii="Times New Roman" w:hAnsi="Times New Roman" w:cs="Times New Roman"/>
          <w:sz w:val="28"/>
          <w:szCs w:val="28"/>
        </w:rPr>
        <w:t xml:space="preserve"> нормативы финансирования, порядок и структуру формирования тарифов на медицинскую помощь и способы ее оплаты, а также предусматривает порядок, условия предоставления медицинской помощи, критерии доступности и качества медицинской помощи, предоставляемой гражданам Российской Федерации.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В рамках Программы государственных гарантий бесплатно предоставляются: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•</w:t>
      </w:r>
      <w:r w:rsidRPr="008E19A4">
        <w:rPr>
          <w:rFonts w:ascii="Times New Roman" w:hAnsi="Times New Roman" w:cs="Times New Roman"/>
          <w:sz w:val="28"/>
          <w:szCs w:val="28"/>
        </w:rPr>
        <w:tab/>
        <w:t>первичная медико-санитарная, в том числе неотложная, медицинская помощь;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•</w:t>
      </w:r>
      <w:r w:rsidRPr="008E19A4">
        <w:rPr>
          <w:rFonts w:ascii="Times New Roman" w:hAnsi="Times New Roman" w:cs="Times New Roman"/>
          <w:sz w:val="28"/>
          <w:szCs w:val="28"/>
        </w:rPr>
        <w:tab/>
        <w:t>скорая, в том числе специализированная (санитарно-авиационная), медицинская помощь;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•</w:t>
      </w:r>
      <w:r w:rsidRPr="008E19A4">
        <w:rPr>
          <w:rFonts w:ascii="Times New Roman" w:hAnsi="Times New Roman" w:cs="Times New Roman"/>
          <w:sz w:val="28"/>
          <w:szCs w:val="28"/>
        </w:rPr>
        <w:tab/>
        <w:t>специализированная, в том числе высокотехнологичная, медицинская помощь.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государственных гарантий в 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(далее — территориальные программы </w:t>
      </w:r>
      <w:r w:rsidR="008E19A4" w:rsidRPr="008E19A4">
        <w:rPr>
          <w:rFonts w:ascii="Times New Roman" w:hAnsi="Times New Roman" w:cs="Times New Roman"/>
          <w:sz w:val="28"/>
          <w:szCs w:val="28"/>
        </w:rPr>
        <w:lastRenderedPageBreak/>
        <w:t>государственных гарантий), включающие в себя территориальные программы обязательного медицинского страхования. Гражданин Российской Федерации вправе ознакомиться с содержанием территориальной программы государственных гарантий в учреждении здравоохранения, страховой медицинской организации, органе управления здравоохранением или территориальном фонде обязательного медицинского страхования субъекта Российской Федерации.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Территориальная программа государственных гарантий включает перечень заболеваний и видов медицинской помощи,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страхования, а также перечни жизненно необходимых и важнейших лекарственных средств, и изделий медицинского назначения, необходимых для оказания скорой, неотложной и стационарной медицинской помощи.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В том числе, </w:t>
      </w:r>
      <w:proofErr w:type="gramStart"/>
      <w:r w:rsidR="008E19A4" w:rsidRPr="008E19A4">
        <w:rPr>
          <w:rFonts w:ascii="Times New Roman" w:hAnsi="Times New Roman" w:cs="Times New Roman"/>
          <w:sz w:val="28"/>
          <w:szCs w:val="28"/>
        </w:rPr>
        <w:t>территориальная</w:t>
      </w:r>
      <w:r w:rsidR="006E44F8">
        <w:rPr>
          <w:rFonts w:ascii="Times New Roman" w:hAnsi="Times New Roman" w:cs="Times New Roman"/>
          <w:sz w:val="28"/>
          <w:szCs w:val="28"/>
        </w:rPr>
        <w:t xml:space="preserve"> 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 программа</w:t>
      </w:r>
      <w:proofErr w:type="gramEnd"/>
      <w:r w:rsidR="008E19A4" w:rsidRPr="008E19A4">
        <w:rPr>
          <w:rFonts w:ascii="Times New Roman" w:hAnsi="Times New Roman" w:cs="Times New Roman"/>
          <w:sz w:val="28"/>
          <w:szCs w:val="28"/>
        </w:rPr>
        <w:t xml:space="preserve">  государственных гарантий определяет  условия оказания медицинской помощи, в том числе сроки ожидания медицинской помощи, предоставляемой в плановом порядке,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образований. При оказании медицинской помощи в условиях больничных учреждений, а также скорой и неотложной медицинской помощи гражданам бесплатно предоставляются жизненно необходимые лекарственные средства и изделия медицинского назначения в соответствии с установленными территориальными программами.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>При оказании медицинской помощи в амбулаторных условиях отдельные категории граждан обеспечиваются необходимыми лекарственными средствами и изделиями медицинского назначения, отпускаемыми по рецептам врачей бесплатно или с 50-процентной скидкой со свободных цен (перечень категорий граждан определяется субъектом РФ). Платные медицинские услуги населению могут оказываться государственными и муниципальными учреждениями здравоохранения в соответствии с гражданским законодательством Российской Федерации, Законом Российской Федерации «О защите прав потребителей», но замещение бесплатной медицинской помощи платными медицинскими услугами недопустимо.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>Нарушениями прав граждан на получение бесплатной медицинской помощи считаются: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E19A4">
        <w:rPr>
          <w:rFonts w:ascii="Times New Roman" w:hAnsi="Times New Roman" w:cs="Times New Roman"/>
          <w:sz w:val="28"/>
          <w:szCs w:val="28"/>
        </w:rPr>
        <w:tab/>
        <w:t>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•</w:t>
      </w:r>
      <w:r w:rsidRPr="008E19A4">
        <w:rPr>
          <w:rFonts w:ascii="Times New Roman" w:hAnsi="Times New Roman" w:cs="Times New Roman"/>
          <w:sz w:val="28"/>
          <w:szCs w:val="28"/>
        </w:rPr>
        <w:tab/>
        <w:t>незаконное взимание денежных средств в кассу медицинских организаций за оказание за плату медицинской помощи (предоставление услуг), предусмотренной Программой государственных гарантий;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•</w:t>
      </w:r>
      <w:r w:rsidRPr="008E19A4">
        <w:rPr>
          <w:rFonts w:ascii="Times New Roman" w:hAnsi="Times New Roman" w:cs="Times New Roman"/>
          <w:sz w:val="28"/>
          <w:szCs w:val="28"/>
        </w:rPr>
        <w:tab/>
        <w:t>взимание денежных средств за предоставление платных медицинских услуг, не предусмотренных Программой государственных гарантий, на осуществление которых у медицинской организации не имеется специального разрешения соответствующего органа управления здравоохранением;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•</w:t>
      </w:r>
      <w:r w:rsidRPr="008E19A4">
        <w:rPr>
          <w:rFonts w:ascii="Times New Roman" w:hAnsi="Times New Roman" w:cs="Times New Roman"/>
          <w:sz w:val="28"/>
          <w:szCs w:val="28"/>
        </w:rPr>
        <w:tab/>
        <w:t>незаконное взимание денежных средств за выдачу направлений на лечение, рецептов на отпуск лекарственных средств;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•</w:t>
      </w:r>
      <w:r w:rsidRPr="008E19A4">
        <w:rPr>
          <w:rFonts w:ascii="Times New Roman" w:hAnsi="Times New Roman" w:cs="Times New Roman"/>
          <w:sz w:val="28"/>
          <w:szCs w:val="28"/>
        </w:rPr>
        <w:tab/>
        <w:t>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назначения; — несоблюдение сроков предоставления плановой медицинской помощи, установленных территориальной программой государственных гарантий.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обращаться: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•</w:t>
      </w:r>
      <w:r w:rsidRPr="008E19A4">
        <w:rPr>
          <w:rFonts w:ascii="Times New Roman" w:hAnsi="Times New Roman" w:cs="Times New Roman"/>
          <w:sz w:val="28"/>
          <w:szCs w:val="28"/>
        </w:rPr>
        <w:tab/>
        <w:t>к руководителю учреждения здравоохранения;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•</w:t>
      </w:r>
      <w:r w:rsidRPr="008E19A4">
        <w:rPr>
          <w:rFonts w:ascii="Times New Roman" w:hAnsi="Times New Roman" w:cs="Times New Roman"/>
          <w:sz w:val="28"/>
          <w:szCs w:val="28"/>
        </w:rPr>
        <w:tab/>
        <w:t>в страховую медицинскую организацию (в страховых случаях).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Если результаты рассмотрения вас не удовлетворил</w:t>
      </w:r>
      <w:r w:rsidR="003F2E17">
        <w:rPr>
          <w:rFonts w:ascii="Times New Roman" w:hAnsi="Times New Roman" w:cs="Times New Roman"/>
          <w:sz w:val="28"/>
          <w:szCs w:val="28"/>
        </w:rPr>
        <w:t>и</w:t>
      </w:r>
      <w:r w:rsidRPr="008E19A4">
        <w:rPr>
          <w:rFonts w:ascii="Times New Roman" w:hAnsi="Times New Roman" w:cs="Times New Roman"/>
          <w:sz w:val="28"/>
          <w:szCs w:val="28"/>
        </w:rPr>
        <w:t xml:space="preserve">, вы можете обратиться в соответствующий орган управления здравоохранением (муниципального образования, субъекта Российской Федерации) по подчиненности учреждения здравоохранения, а также в территориальные фонды обязательного медицинского страхования или в территориальные органы Федеральной службы по надзору в сфере здравоохранения и социального развития. Если и здесь результаты рассмотрения вас не удовлетворили, вы вправе обращаться в Федеральную службу по надзору в сфере здравоохранения и социального развития, а также в Министерство здравоохранения и социального развития Российской Федерации. В случаях нарушения прав граждан на получение бесплатной медицинской помощи в федеральных государственных учреждениях здравоохранения гражданин вправе сразу обращаться в Федеральную службу по надзору в сфере </w:t>
      </w:r>
      <w:r w:rsidRPr="008E19A4">
        <w:rPr>
          <w:rFonts w:ascii="Times New Roman" w:hAnsi="Times New Roman" w:cs="Times New Roman"/>
          <w:sz w:val="28"/>
          <w:szCs w:val="28"/>
        </w:rPr>
        <w:lastRenderedPageBreak/>
        <w:t>здравоохранения и социального развития, а также в Министерство здравоохранения Российской Федерации.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>В рамках Программы бесплатно предоставляются: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1. первичная медико-санитарная помощь;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2. скорая, в том числе специализированная (санитарно-авиационная), медицинская помощь;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3. специализированная помощь, в том числе высокотехнологичная медицинская помощь.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>Первичная медико-санитарная помощь включает в себя лечение наиболее распространенных болезней, травм, отравлений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 и профилактических осмотров, диспансерному наблюдению женщин в период беременности, здоровых детей и лиц с хроническими заболеваниями, предупреждению абортов, санитарно-гигиеническое просвещение граждан, а также осуществление других мероприятий, связанных с оказанием первичной медико-санитарной помощи гражданам.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>Первичная медико-санитарная помощь предоставляется гражданам в медицинских организациях и их соответствующих структурных подразделениях, в том числе во врачебно-физкультурных диспансерах, центрах планирования семьи и репродукции, центрах охраны репродуктивного здоровья подростков и центрах медицинской профилактики,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>Скорая, в том числе специализированная (санитарно-авиационная),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заболевания), учреждениями и подразделениями скорой медицинской помощи государственной или муниципальной систем здравоохранения. Специализированная, в том числе высокотехнологичная, медицинская помощь предоставляется гражданам в медицинских организациях при заболеваниях, требующих специальных методов диагностики, лечения и использования сложных, уникальных или ресурсоемких медицинских технологий.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lastRenderedPageBreak/>
        <w:t>Медицинская помощь гражданам предоставляется: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1.</w:t>
      </w:r>
      <w:r w:rsidRPr="008E19A4">
        <w:rPr>
          <w:rFonts w:ascii="Times New Roman" w:hAnsi="Times New Roman" w:cs="Times New Roman"/>
          <w:sz w:val="28"/>
          <w:szCs w:val="28"/>
        </w:rPr>
        <w:tab/>
        <w:t>учреждениями и структурными подразделениями скорой медицинской помощи (скорая медицинская помощь);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2.</w:t>
      </w:r>
      <w:r w:rsidRPr="008E19A4">
        <w:rPr>
          <w:rFonts w:ascii="Times New Roman" w:hAnsi="Times New Roman" w:cs="Times New Roman"/>
          <w:sz w:val="28"/>
          <w:szCs w:val="28"/>
        </w:rPr>
        <w:tab/>
        <w:t>амбулаторно-поликлиническими учреждениями и другими медицинскими организациями или их соответствующими структурными подразделениями, а также дневными стационарами всех типов (амбулаторная медицинская помощь);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3.</w:t>
      </w:r>
      <w:r w:rsidRPr="008E19A4">
        <w:rPr>
          <w:rFonts w:ascii="Times New Roman" w:hAnsi="Times New Roman" w:cs="Times New Roman"/>
          <w:sz w:val="28"/>
          <w:szCs w:val="28"/>
        </w:rPr>
        <w:tab/>
        <w:t>больничными учреждениями и другими медицинскими организациями или их соответствующими структурными подразделениями (стационарная медицинская помощь). 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(абортах).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Стационарная медицинская помощь предоставляется гражданам в случаях заболеваний, в том числе острых, обострений хронических заболеваний, отравлений, травм, патологии </w:t>
      </w:r>
      <w:proofErr w:type="gramStart"/>
      <w:r w:rsidR="008E19A4" w:rsidRPr="008E19A4">
        <w:rPr>
          <w:rFonts w:ascii="Times New Roman" w:hAnsi="Times New Roman" w:cs="Times New Roman"/>
          <w:sz w:val="28"/>
          <w:szCs w:val="28"/>
        </w:rPr>
        <w:t xml:space="preserve">беременности, </w:t>
      </w:r>
      <w:r w:rsidR="00AC34EA">
        <w:rPr>
          <w:rFonts w:ascii="Times New Roman" w:hAnsi="Times New Roman" w:cs="Times New Roman"/>
          <w:sz w:val="28"/>
          <w:szCs w:val="28"/>
        </w:rPr>
        <w:t xml:space="preserve"> 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E19A4" w:rsidRPr="008E19A4">
        <w:rPr>
          <w:rFonts w:ascii="Times New Roman" w:hAnsi="Times New Roman" w:cs="Times New Roman"/>
          <w:sz w:val="28"/>
          <w:szCs w:val="28"/>
        </w:rPr>
        <w:t xml:space="preserve">абортов, </w:t>
      </w:r>
      <w:r w:rsidR="00AC34EA">
        <w:rPr>
          <w:rFonts w:ascii="Times New Roman" w:hAnsi="Times New Roman" w:cs="Times New Roman"/>
          <w:sz w:val="28"/>
          <w:szCs w:val="28"/>
        </w:rPr>
        <w:t xml:space="preserve"> 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 </w:t>
      </w:r>
      <w:r w:rsidR="00AC34EA">
        <w:rPr>
          <w:rFonts w:ascii="Times New Roman" w:hAnsi="Times New Roman" w:cs="Times New Roman"/>
          <w:sz w:val="28"/>
          <w:szCs w:val="28"/>
        </w:rPr>
        <w:t xml:space="preserve"> </w:t>
      </w:r>
      <w:r w:rsidR="008E19A4" w:rsidRPr="008E19A4">
        <w:rPr>
          <w:rFonts w:ascii="Times New Roman" w:hAnsi="Times New Roman" w:cs="Times New Roman"/>
          <w:sz w:val="28"/>
          <w:szCs w:val="28"/>
        </w:rPr>
        <w:t>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 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</w:t>
      </w:r>
    </w:p>
    <w:p w:rsidR="008E19A4" w:rsidRPr="00AC34EA" w:rsidRDefault="003F2E17" w:rsidP="008E1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E19A4" w:rsidRPr="00AC34EA">
        <w:rPr>
          <w:rFonts w:ascii="Times New Roman" w:hAnsi="Times New Roman" w:cs="Times New Roman"/>
          <w:b/>
          <w:sz w:val="28"/>
          <w:szCs w:val="28"/>
        </w:rPr>
        <w:t>Условия выполнения территориальной программы в МБУЗ «Городская больница № 8 г. Ростова-на-Дону»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 </w:t>
      </w:r>
      <w:r w:rsidR="003F2E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19A4">
        <w:rPr>
          <w:rFonts w:ascii="Times New Roman" w:hAnsi="Times New Roman" w:cs="Times New Roman"/>
          <w:sz w:val="28"/>
          <w:szCs w:val="28"/>
        </w:rPr>
        <w:t>Территориальная программа государственных гарантий бесплатного оказания гражданам медицинской помощи в Ростовской области на 2022 год и (далее – территориальная программа государственных гарантий) определяет виды, формы и условия оказания бесплатной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</w:t>
      </w:r>
      <w:r w:rsidR="0094774B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9A4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8E19A4">
        <w:rPr>
          <w:rFonts w:ascii="Times New Roman" w:hAnsi="Times New Roman" w:cs="Times New Roman"/>
          <w:sz w:val="28"/>
          <w:szCs w:val="28"/>
        </w:rPr>
        <w:t xml:space="preserve"> нормативы финансирования, порядок формирования и структуру тарифов на медицинскую помощь и способы ее оплаты, а также </w:t>
      </w:r>
      <w:r w:rsidRPr="008E19A4">
        <w:rPr>
          <w:rFonts w:ascii="Times New Roman" w:hAnsi="Times New Roman" w:cs="Times New Roman"/>
          <w:sz w:val="28"/>
          <w:szCs w:val="28"/>
        </w:rPr>
        <w:lastRenderedPageBreak/>
        <w:t>предусматривает критерии качества и доступности медицинской помощи,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(далее – ОМС).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Виды и формы медицинской помощи, оказываемой бесплатно в рамках территориальной программы государственных гарантий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1.</w:t>
      </w:r>
      <w:r w:rsidRPr="008E19A4">
        <w:rPr>
          <w:rFonts w:ascii="Times New Roman" w:hAnsi="Times New Roman" w:cs="Times New Roman"/>
          <w:sz w:val="28"/>
          <w:szCs w:val="28"/>
        </w:rPr>
        <w:tab/>
      </w:r>
      <w:r w:rsidRPr="003F2E17">
        <w:rPr>
          <w:rFonts w:ascii="Times New Roman" w:hAnsi="Times New Roman" w:cs="Times New Roman"/>
          <w:b/>
          <w:sz w:val="28"/>
          <w:szCs w:val="28"/>
        </w:rPr>
        <w:t>Первичная медико-санитарная помощь</w:t>
      </w:r>
      <w:r w:rsidRPr="008E19A4">
        <w:rPr>
          <w:rFonts w:ascii="Times New Roman" w:hAnsi="Times New Roman" w:cs="Times New Roman"/>
          <w:sz w:val="28"/>
          <w:szCs w:val="28"/>
        </w:rP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-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-  Первичная врачебная медико-санитарная помощь оказывается врачами-терапевтами, врачами-терапевтами </w:t>
      </w:r>
      <w:proofErr w:type="gramStart"/>
      <w:r w:rsidRPr="008E19A4">
        <w:rPr>
          <w:rFonts w:ascii="Times New Roman" w:hAnsi="Times New Roman" w:cs="Times New Roman"/>
          <w:sz w:val="28"/>
          <w:szCs w:val="28"/>
        </w:rPr>
        <w:t xml:space="preserve">участковыми, </w:t>
      </w:r>
      <w:r w:rsidR="0094774B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>врачами</w:t>
      </w:r>
      <w:proofErr w:type="gramEnd"/>
      <w:r w:rsidR="0094774B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 xml:space="preserve"> общей  практики 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- Первичная специализированная медико-санитарная помощь оказывается врачами-специалистами поликлинического отделения.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Эти виды помощи оказываются пациентам, относящимся к числу прикрепленного населения поликлинических отделений МБУЗ «Городская больница №8 г. Ростова-на-Дону» по адресам: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19A4">
        <w:rPr>
          <w:rFonts w:ascii="Times New Roman" w:hAnsi="Times New Roman" w:cs="Times New Roman"/>
          <w:sz w:val="28"/>
          <w:szCs w:val="28"/>
        </w:rPr>
        <w:t xml:space="preserve">Поликлиническое </w:t>
      </w:r>
      <w:r w:rsidR="0094774B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>отделение</w:t>
      </w:r>
      <w:proofErr w:type="gramEnd"/>
      <w:r w:rsidR="0094774B">
        <w:rPr>
          <w:rFonts w:ascii="Times New Roman" w:hAnsi="Times New Roman" w:cs="Times New Roman"/>
          <w:sz w:val="28"/>
          <w:szCs w:val="28"/>
        </w:rPr>
        <w:t xml:space="preserve">  </w:t>
      </w:r>
      <w:r w:rsidRPr="008E19A4">
        <w:rPr>
          <w:rFonts w:ascii="Times New Roman" w:hAnsi="Times New Roman" w:cs="Times New Roman"/>
          <w:sz w:val="28"/>
          <w:szCs w:val="28"/>
        </w:rPr>
        <w:t xml:space="preserve"> г.</w:t>
      </w:r>
      <w:r w:rsidR="0094774B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>Ростов-на-Дону, ул. Пушкинская,31;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- Поликлиническое стоматологическое отделение   г. Ростов-на-Дону, ул.    Пушкинская,59;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- Женская консультация г. Ростов-на-Дону, ул.  Серафимовича,37.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2.</w:t>
      </w:r>
      <w:r w:rsidRPr="008E19A4">
        <w:rPr>
          <w:rFonts w:ascii="Times New Roman" w:hAnsi="Times New Roman" w:cs="Times New Roman"/>
          <w:sz w:val="28"/>
          <w:szCs w:val="28"/>
        </w:rPr>
        <w:tab/>
      </w:r>
      <w:r w:rsidRPr="003F2E17">
        <w:rPr>
          <w:rFonts w:ascii="Times New Roman" w:hAnsi="Times New Roman" w:cs="Times New Roman"/>
          <w:b/>
          <w:sz w:val="28"/>
          <w:szCs w:val="28"/>
        </w:rPr>
        <w:t>Специализированная медицинская помощь</w:t>
      </w:r>
      <w:r w:rsidRPr="008E19A4">
        <w:rPr>
          <w:rFonts w:ascii="Times New Roman" w:hAnsi="Times New Roman" w:cs="Times New Roman"/>
          <w:sz w:val="28"/>
          <w:szCs w:val="28"/>
        </w:rPr>
        <w:t xml:space="preserve"> оказывается пациентам в: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- стационаре МБУЗ «Городская больница №8 г. Ростова-на-Дону» по адресу: г. Ростов-на-</w:t>
      </w:r>
      <w:proofErr w:type="gramStart"/>
      <w:r w:rsidRPr="008E19A4">
        <w:rPr>
          <w:rFonts w:ascii="Times New Roman" w:hAnsi="Times New Roman" w:cs="Times New Roman"/>
          <w:sz w:val="28"/>
          <w:szCs w:val="28"/>
        </w:rPr>
        <w:t>Дону,</w:t>
      </w:r>
      <w:r w:rsidR="0094774B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 xml:space="preserve"> Красноармейская</w:t>
      </w:r>
      <w:proofErr w:type="gramEnd"/>
      <w:r w:rsidRPr="008E19A4">
        <w:rPr>
          <w:rFonts w:ascii="Times New Roman" w:hAnsi="Times New Roman" w:cs="Times New Roman"/>
          <w:sz w:val="28"/>
          <w:szCs w:val="28"/>
        </w:rPr>
        <w:t xml:space="preserve"> ,</w:t>
      </w:r>
      <w:r w:rsidR="0094774B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>19  ( гинекологическая, паллиативная)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-стационаре МБУЗ «Городская больница №8 г. Ростова-на-Дону» по адресу: г. Ростов-на-Дону, ул.Островского,42. (</w:t>
      </w:r>
      <w:proofErr w:type="gramStart"/>
      <w:r w:rsidRPr="008E19A4">
        <w:rPr>
          <w:rFonts w:ascii="Times New Roman" w:hAnsi="Times New Roman" w:cs="Times New Roman"/>
          <w:sz w:val="28"/>
          <w:szCs w:val="28"/>
        </w:rPr>
        <w:t>терапевтическая</w:t>
      </w:r>
      <w:r w:rsidR="00AC34EA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E19A4">
        <w:rPr>
          <w:rFonts w:ascii="Times New Roman" w:hAnsi="Times New Roman" w:cs="Times New Roman"/>
          <w:sz w:val="28"/>
          <w:szCs w:val="28"/>
        </w:rPr>
        <w:t xml:space="preserve"> гериатрическая)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Госпитализация осуществляется в соответствии с приказом Управления здравоохранения города Ростова-на-Дону, действующим на момент оказания медицинской помощи.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  </w:t>
      </w:r>
      <w:r w:rsidR="003F2E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E19A4">
        <w:rPr>
          <w:rFonts w:ascii="Times New Roman" w:hAnsi="Times New Roman" w:cs="Times New Roman"/>
          <w:sz w:val="28"/>
          <w:szCs w:val="28"/>
        </w:rPr>
        <w:t>Гинекологические отделения: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- плановая госпитализация гинекологических больных и для операции искусственного прерывания беременности в сроке до 12 недель из женской консультации МБУЗ «Городская больница №8 г. Ростова-на-Дону»,  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Экстренная госпитализация гинекологических больных — из Ленинского, Октябрьского, Железнодорожного, Советского районов, ежедневно. Круглосуточно.  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           Терапевтическое   и гериатрическое отделения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 - госпитализация всех терапевтических больных, нуждающихся в оказании экстренной медицинской помощи из Ленинского </w:t>
      </w:r>
      <w:proofErr w:type="gramStart"/>
      <w:r w:rsidRPr="008E19A4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AC34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34EA">
        <w:rPr>
          <w:rFonts w:ascii="Times New Roman" w:hAnsi="Times New Roman" w:cs="Times New Roman"/>
          <w:sz w:val="28"/>
          <w:szCs w:val="28"/>
        </w:rPr>
        <w:t xml:space="preserve">  доставленных бригадами скорой помощи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Терапевтических больных, нуждающихся в оказании плановой медицинской помощи из Ленинского района (поликлинические отделения МБУЗ «Городская больница № 8г. Ростова-на-Дону», МБУЗ «Городская поликлиника №7» 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>Паллиативное отделение: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8E19A4">
        <w:rPr>
          <w:rFonts w:ascii="Times New Roman" w:hAnsi="Times New Roman" w:cs="Times New Roman"/>
          <w:sz w:val="28"/>
          <w:szCs w:val="28"/>
        </w:rPr>
        <w:t>госпитализация  больных</w:t>
      </w:r>
      <w:proofErr w:type="gramEnd"/>
      <w:r w:rsidRPr="008E19A4">
        <w:rPr>
          <w:rFonts w:ascii="Times New Roman" w:hAnsi="Times New Roman" w:cs="Times New Roman"/>
          <w:sz w:val="28"/>
          <w:szCs w:val="28"/>
        </w:rPr>
        <w:t xml:space="preserve">,  признанных паллиативными из всех районов города    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3.</w:t>
      </w:r>
      <w:r w:rsidRPr="008E19A4">
        <w:rPr>
          <w:rFonts w:ascii="Times New Roman" w:hAnsi="Times New Roman" w:cs="Times New Roman"/>
          <w:sz w:val="28"/>
          <w:szCs w:val="28"/>
        </w:rPr>
        <w:tab/>
      </w:r>
      <w:r w:rsidRPr="003F2E17">
        <w:rPr>
          <w:rFonts w:ascii="Times New Roman" w:hAnsi="Times New Roman" w:cs="Times New Roman"/>
          <w:b/>
          <w:sz w:val="28"/>
          <w:szCs w:val="28"/>
        </w:rPr>
        <w:t>Неотложная медицинская помощь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8E19A4" w:rsidRPr="008E19A4">
        <w:rPr>
          <w:rFonts w:ascii="Times New Roman" w:hAnsi="Times New Roman" w:cs="Times New Roman"/>
          <w:sz w:val="28"/>
          <w:szCs w:val="28"/>
        </w:rPr>
        <w:t>При оказании медицинской помощи по экстренным и неотложным показаниям прием пациента осуществляется вне очереди и без предварительной записи. Экстренная медицинская помощь оказывается безотлагательно. Срок ожидания оказания первичной медико-санитарной помощи в неотложной форме составляет не более двух часов с момента обращения.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Отсутствие страхового полиса и документов, удостоверяющих личность, не является причиной отказа в экстренном приеме.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Неотложная помощь оказывается пациентам из числа прикрепленного населения на дому в: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19A4">
        <w:rPr>
          <w:rFonts w:ascii="Times New Roman" w:hAnsi="Times New Roman" w:cs="Times New Roman"/>
          <w:sz w:val="28"/>
          <w:szCs w:val="28"/>
        </w:rPr>
        <w:t>Поликлинических  отделениях</w:t>
      </w:r>
      <w:proofErr w:type="gramEnd"/>
      <w:r w:rsidRPr="008E19A4">
        <w:rPr>
          <w:rFonts w:ascii="Times New Roman" w:hAnsi="Times New Roman" w:cs="Times New Roman"/>
          <w:sz w:val="28"/>
          <w:szCs w:val="28"/>
        </w:rPr>
        <w:t xml:space="preserve">  по адресу: г. Ростов-на-Дону, ул.  Пушкинская, 31. </w:t>
      </w:r>
      <w:proofErr w:type="gramStart"/>
      <w:r w:rsidRPr="008E19A4">
        <w:rPr>
          <w:rFonts w:ascii="Times New Roman" w:hAnsi="Times New Roman" w:cs="Times New Roman"/>
          <w:sz w:val="28"/>
          <w:szCs w:val="28"/>
        </w:rPr>
        <w:t>и  г.</w:t>
      </w:r>
      <w:proofErr w:type="gramEnd"/>
      <w:r w:rsidRPr="008E19A4">
        <w:rPr>
          <w:rFonts w:ascii="Times New Roman" w:hAnsi="Times New Roman" w:cs="Times New Roman"/>
          <w:sz w:val="28"/>
          <w:szCs w:val="28"/>
        </w:rPr>
        <w:t xml:space="preserve"> Ростов-на-Дону, ул.  Пушкинская, 59.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             С 8:00 </w:t>
      </w:r>
      <w:proofErr w:type="gramStart"/>
      <w:r w:rsidRPr="008E19A4">
        <w:rPr>
          <w:rFonts w:ascii="Times New Roman" w:hAnsi="Times New Roman" w:cs="Times New Roman"/>
          <w:sz w:val="28"/>
          <w:szCs w:val="28"/>
        </w:rPr>
        <w:t>до  20:00</w:t>
      </w:r>
      <w:proofErr w:type="gramEnd"/>
      <w:r w:rsidRPr="008E19A4">
        <w:rPr>
          <w:rFonts w:ascii="Times New Roman" w:hAnsi="Times New Roman" w:cs="Times New Roman"/>
          <w:sz w:val="28"/>
          <w:szCs w:val="28"/>
        </w:rPr>
        <w:t xml:space="preserve"> будние дни и с 8:00 до 14.00 в выходные и праздничные дни.  </w:t>
      </w:r>
    </w:p>
    <w:p w:rsidR="008E19A4" w:rsidRPr="00AC34EA" w:rsidRDefault="008E19A4" w:rsidP="008E19A4">
      <w:pPr>
        <w:rPr>
          <w:rFonts w:ascii="Times New Roman" w:hAnsi="Times New Roman" w:cs="Times New Roman"/>
          <w:b/>
          <w:sz w:val="28"/>
          <w:szCs w:val="28"/>
        </w:rPr>
      </w:pPr>
      <w:r w:rsidRPr="00AC34EA">
        <w:rPr>
          <w:rFonts w:ascii="Times New Roman" w:hAnsi="Times New Roman" w:cs="Times New Roman"/>
          <w:b/>
          <w:sz w:val="28"/>
          <w:szCs w:val="28"/>
        </w:rPr>
        <w:lastRenderedPageBreak/>
        <w:t>Порядок и условия предоставления медицинской помощи в МБУЗ «Городская больница №8 г. Ростова-на-Дону»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Первичная медико-санитарная помощь в плановой форме предоставляется при предъявлении полиса обязательного медицинского страхования (далее – ОМС) и (или) паспорта гражданина Российской Федерации или документа, его заменяющего.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Прием плановых больных врачом может осуществляться как по предварительной записи (</w:t>
      </w:r>
      <w:proofErr w:type="spellStart"/>
      <w:r w:rsidRPr="008E19A4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8E19A4">
        <w:rPr>
          <w:rFonts w:ascii="Times New Roman" w:hAnsi="Times New Roman" w:cs="Times New Roman"/>
          <w:sz w:val="28"/>
          <w:szCs w:val="28"/>
        </w:rPr>
        <w:t>), так и по талону на прием, полученному в день обращения. 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организации.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 сроки приема врачами-терапевтами участковыми, в течение 24 часов с момента обращения; первичной специализированной медико-санитарной помощи в плановой форме срок ожидания приема врачей-специалистов разных профилей – не более 10 рабочих дней с момента обращения.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Лабораторно-диагностические методы исследования гражданам предоставляются по направлению лечащего врача или врача-специалиста при наличии медицинских показаний и в соответствии с принятыми стандартами обследования по данному заболеванию. Объем диагностических и лечебных мероприятий, необходимость в консультациях врачей-специалистов для конкретного пациента определяется лечащим врачом.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Срок ожидания лабораторных исследований и диагностических инструментальных исследований в плановой форме – не более 10 рабочих </w:t>
      </w:r>
      <w:proofErr w:type="gramStart"/>
      <w:r w:rsidRPr="008E19A4">
        <w:rPr>
          <w:rFonts w:ascii="Times New Roman" w:hAnsi="Times New Roman" w:cs="Times New Roman"/>
          <w:sz w:val="28"/>
          <w:szCs w:val="28"/>
        </w:rPr>
        <w:t>дней..</w:t>
      </w:r>
      <w:proofErr w:type="gramEnd"/>
    </w:p>
    <w:p w:rsidR="008E19A4" w:rsidRPr="003F2E17" w:rsidRDefault="008E19A4" w:rsidP="008E19A4">
      <w:pPr>
        <w:rPr>
          <w:rFonts w:ascii="Times New Roman" w:hAnsi="Times New Roman" w:cs="Times New Roman"/>
          <w:b/>
          <w:sz w:val="28"/>
          <w:szCs w:val="28"/>
        </w:rPr>
      </w:pPr>
      <w:r w:rsidRPr="003F2E17">
        <w:rPr>
          <w:rFonts w:ascii="Times New Roman" w:hAnsi="Times New Roman" w:cs="Times New Roman"/>
          <w:b/>
          <w:sz w:val="28"/>
          <w:szCs w:val="28"/>
        </w:rPr>
        <w:t>Для получения медицинских услуг во всех структурных подразделениях МБУЗ «Городская больница № 8 г. Ростова-на-Дону» пациент может записаться: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- обратившись лично в регистратуру;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- по телефону </w:t>
      </w:r>
      <w:proofErr w:type="spellStart"/>
      <w:r w:rsidRPr="008E19A4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8E19A4">
        <w:rPr>
          <w:rFonts w:ascii="Times New Roman" w:hAnsi="Times New Roman" w:cs="Times New Roman"/>
          <w:sz w:val="28"/>
          <w:szCs w:val="28"/>
        </w:rPr>
        <w:t>-центра</w:t>
      </w:r>
      <w:r w:rsidR="00AC34EA">
        <w:rPr>
          <w:rFonts w:ascii="Times New Roman" w:hAnsi="Times New Roman" w:cs="Times New Roman"/>
          <w:sz w:val="28"/>
          <w:szCs w:val="28"/>
        </w:rPr>
        <w:t>- 283-97-</w:t>
      </w:r>
      <w:proofErr w:type="gramStart"/>
      <w:r w:rsidR="00AC34EA">
        <w:rPr>
          <w:rFonts w:ascii="Times New Roman" w:hAnsi="Times New Roman" w:cs="Times New Roman"/>
          <w:sz w:val="28"/>
          <w:szCs w:val="28"/>
        </w:rPr>
        <w:t>98</w:t>
      </w:r>
      <w:r w:rsidRPr="008E19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-с помощью электронной записи на официальном сайте </w:t>
      </w:r>
      <w:proofErr w:type="gramStart"/>
      <w:r w:rsidRPr="008E19A4">
        <w:rPr>
          <w:rFonts w:ascii="Times New Roman" w:hAnsi="Times New Roman" w:cs="Times New Roman"/>
          <w:sz w:val="28"/>
          <w:szCs w:val="28"/>
        </w:rPr>
        <w:t xml:space="preserve">больницы </w:t>
      </w:r>
      <w:r w:rsidR="0094774B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>www.gb8rostov.ru</w:t>
      </w:r>
      <w:proofErr w:type="gramEnd"/>
      <w:r w:rsidRPr="008E19A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- на портале </w:t>
      </w:r>
      <w:proofErr w:type="spellStart"/>
      <w:r w:rsidRPr="008E19A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E19A4">
        <w:rPr>
          <w:rFonts w:ascii="Times New Roman" w:hAnsi="Times New Roman" w:cs="Times New Roman"/>
          <w:sz w:val="28"/>
          <w:szCs w:val="28"/>
        </w:rPr>
        <w:t xml:space="preserve"> в личном кабинете;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- через терминалы </w:t>
      </w:r>
      <w:proofErr w:type="spellStart"/>
      <w:r w:rsidRPr="008E19A4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8E19A4">
        <w:rPr>
          <w:rFonts w:ascii="Times New Roman" w:hAnsi="Times New Roman" w:cs="Times New Roman"/>
          <w:sz w:val="28"/>
          <w:szCs w:val="28"/>
        </w:rPr>
        <w:t xml:space="preserve"> в холлах поликлинических отделений.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для проведения консультации специалиста и (или) лабораторно-диагностического </w:t>
      </w:r>
      <w:r w:rsidR="008E19A4" w:rsidRPr="008E19A4">
        <w:rPr>
          <w:rFonts w:ascii="Times New Roman" w:hAnsi="Times New Roman" w:cs="Times New Roman"/>
          <w:sz w:val="28"/>
          <w:szCs w:val="28"/>
        </w:rPr>
        <w:lastRenderedPageBreak/>
        <w:t>исследования, отсутствующего в данном медицинском учреждении, пациент должен быть направлен в другое медицинское учреждение, где эти медицинские услуги предоставляются бесплатно.</w:t>
      </w:r>
      <w:r w:rsidR="0094774B">
        <w:rPr>
          <w:rFonts w:ascii="Times New Roman" w:hAnsi="Times New Roman" w:cs="Times New Roman"/>
          <w:sz w:val="28"/>
          <w:szCs w:val="28"/>
        </w:rPr>
        <w:t xml:space="preserve"> </w:t>
      </w:r>
      <w:r w:rsidR="008E19A4" w:rsidRPr="008E19A4">
        <w:rPr>
          <w:rFonts w:ascii="Times New Roman" w:hAnsi="Times New Roman" w:cs="Times New Roman"/>
          <w:sz w:val="28"/>
          <w:szCs w:val="28"/>
        </w:rPr>
        <w:t>Направление к специалистам или на лабораторно-диагностические исследования выдает врач терапевт-участковый или иной врач специалист на приеме поликлинического отделения.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>В соответствии со статьей 21 Федерального закона от 21.11.2011 г. №323-ФЗ «Об основах охраны здоровья граждан в Российской Федерации» при оказании гражданину медицинской помощи в рамках территориальной программы государственных гарантий гражданин имеет право на выбор медицинской организации и на выбор врача с учетом согласия врача.  Выбор гражданином медицинской организации, оказывающей первичную медико-санитарную помощь, осуществляется не чаще чем один раз в год (за исключением случаев изменения места жительства или места пребывания гражданина) в соответствии с Приказом Министерства здравоохранения и социального развития РФ от 26 апреля 2012 г. №406-Н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>Первичная медико-санитарная и специализированная медицинская помощь в условиях дневного стационара оказывается пациентам с острыми и хроническими заболеваниями, состояние которых не требует круглосуточного наблюдения и интенсивных методов диагностики и лечения оказывается в условиях</w:t>
      </w:r>
      <w:r w:rsidR="0094774B">
        <w:rPr>
          <w:rFonts w:ascii="Times New Roman" w:hAnsi="Times New Roman" w:cs="Times New Roman"/>
          <w:sz w:val="28"/>
          <w:szCs w:val="28"/>
        </w:rPr>
        <w:t xml:space="preserve"> :терапевтического, гериатрического</w:t>
      </w:r>
      <w:r w:rsidR="004052BD">
        <w:rPr>
          <w:rFonts w:ascii="Times New Roman" w:hAnsi="Times New Roman" w:cs="Times New Roman"/>
          <w:sz w:val="28"/>
          <w:szCs w:val="28"/>
        </w:rPr>
        <w:t xml:space="preserve"> отделений по адресу  </w:t>
      </w:r>
      <w:proofErr w:type="spellStart"/>
      <w:r w:rsidR="004052BD"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 w:rsidR="004052BD">
        <w:rPr>
          <w:rFonts w:ascii="Times New Roman" w:hAnsi="Times New Roman" w:cs="Times New Roman"/>
          <w:sz w:val="28"/>
          <w:szCs w:val="28"/>
        </w:rPr>
        <w:t xml:space="preserve"> на Дону </w:t>
      </w:r>
      <w:r w:rsidR="008E19A4" w:rsidRPr="008E19A4">
        <w:rPr>
          <w:rFonts w:ascii="Times New Roman" w:hAnsi="Times New Roman" w:cs="Times New Roman"/>
          <w:sz w:val="28"/>
          <w:szCs w:val="28"/>
        </w:rPr>
        <w:t>,</w:t>
      </w:r>
      <w:r w:rsidR="004052BD" w:rsidRPr="0040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2BD">
        <w:rPr>
          <w:rFonts w:ascii="Times New Roman" w:hAnsi="Times New Roman" w:cs="Times New Roman"/>
          <w:sz w:val="28"/>
          <w:szCs w:val="28"/>
        </w:rPr>
        <w:t>ул.Островского</w:t>
      </w:r>
      <w:proofErr w:type="spellEnd"/>
      <w:r w:rsidR="004052BD">
        <w:rPr>
          <w:rFonts w:ascii="Times New Roman" w:hAnsi="Times New Roman" w:cs="Times New Roman"/>
          <w:sz w:val="28"/>
          <w:szCs w:val="28"/>
        </w:rPr>
        <w:t>, 42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 </w:t>
      </w:r>
      <w:r w:rsidR="004052BD">
        <w:rPr>
          <w:rFonts w:ascii="Times New Roman" w:hAnsi="Times New Roman" w:cs="Times New Roman"/>
          <w:sz w:val="28"/>
          <w:szCs w:val="28"/>
        </w:rPr>
        <w:t xml:space="preserve">  </w:t>
      </w:r>
      <w:r w:rsidR="008E19A4" w:rsidRPr="008E19A4">
        <w:rPr>
          <w:rFonts w:ascii="Times New Roman" w:hAnsi="Times New Roman" w:cs="Times New Roman"/>
          <w:sz w:val="28"/>
          <w:szCs w:val="28"/>
        </w:rPr>
        <w:t>гинекологического</w:t>
      </w:r>
      <w:r w:rsidR="004052BD">
        <w:rPr>
          <w:rFonts w:ascii="Times New Roman" w:hAnsi="Times New Roman" w:cs="Times New Roman"/>
          <w:sz w:val="28"/>
          <w:szCs w:val="28"/>
        </w:rPr>
        <w:t xml:space="preserve"> 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 </w:t>
      </w:r>
      <w:r w:rsidR="0094774B">
        <w:rPr>
          <w:rFonts w:ascii="Times New Roman" w:hAnsi="Times New Roman" w:cs="Times New Roman"/>
          <w:sz w:val="28"/>
          <w:szCs w:val="28"/>
        </w:rPr>
        <w:t xml:space="preserve"> 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 стационара по адресу: г. Ростов-на-Дону</w:t>
      </w:r>
      <w:r w:rsidR="0094774B">
        <w:rPr>
          <w:rFonts w:ascii="Times New Roman" w:hAnsi="Times New Roman" w:cs="Times New Roman"/>
          <w:sz w:val="28"/>
          <w:szCs w:val="28"/>
        </w:rPr>
        <w:t xml:space="preserve"> 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, </w:t>
      </w:r>
      <w:r w:rsidR="0094774B">
        <w:rPr>
          <w:rFonts w:ascii="Times New Roman" w:hAnsi="Times New Roman" w:cs="Times New Roman"/>
          <w:sz w:val="28"/>
          <w:szCs w:val="28"/>
        </w:rPr>
        <w:t xml:space="preserve"> </w:t>
      </w:r>
      <w:r w:rsidR="004052BD">
        <w:rPr>
          <w:rFonts w:ascii="Times New Roman" w:hAnsi="Times New Roman" w:cs="Times New Roman"/>
          <w:sz w:val="28"/>
          <w:szCs w:val="28"/>
        </w:rPr>
        <w:t xml:space="preserve">  </w:t>
      </w:r>
      <w:r w:rsidR="00947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74B">
        <w:rPr>
          <w:rFonts w:ascii="Times New Roman" w:hAnsi="Times New Roman" w:cs="Times New Roman"/>
          <w:sz w:val="28"/>
          <w:szCs w:val="28"/>
        </w:rPr>
        <w:t>ул.Красноармейская</w:t>
      </w:r>
      <w:proofErr w:type="spellEnd"/>
      <w:r w:rsidR="0094774B">
        <w:rPr>
          <w:rFonts w:ascii="Times New Roman" w:hAnsi="Times New Roman" w:cs="Times New Roman"/>
          <w:sz w:val="28"/>
          <w:szCs w:val="28"/>
        </w:rPr>
        <w:t xml:space="preserve"> , 19,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 в условиях поликлинического отделения по </w:t>
      </w:r>
      <w:r w:rsidR="0094774B">
        <w:rPr>
          <w:rFonts w:ascii="Times New Roman" w:hAnsi="Times New Roman" w:cs="Times New Roman"/>
          <w:sz w:val="28"/>
          <w:szCs w:val="28"/>
        </w:rPr>
        <w:t xml:space="preserve"> кардиологическому профилю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, по адресу: г. Ростов-на-Дону, ул. </w:t>
      </w:r>
      <w:r w:rsidR="004052BD">
        <w:rPr>
          <w:rFonts w:ascii="Times New Roman" w:hAnsi="Times New Roman" w:cs="Times New Roman"/>
          <w:sz w:val="28"/>
          <w:szCs w:val="28"/>
        </w:rPr>
        <w:t xml:space="preserve"> Пушкинская ,31</w:t>
      </w:r>
      <w:r w:rsidR="008E19A4" w:rsidRPr="008E19A4">
        <w:rPr>
          <w:rFonts w:ascii="Times New Roman" w:hAnsi="Times New Roman" w:cs="Times New Roman"/>
          <w:sz w:val="28"/>
          <w:szCs w:val="28"/>
        </w:rPr>
        <w:t>, госпитализация осуществляется по направлению лечащего врача поликлиники, бригад скорой медицинской помощи. Госпитализация при необходимости оказания экстренной или неотложной медицинской помощи, осуществляется незамедлительно.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в условиях круглосуточного стационара оказывается пациентам с острыми и хроническими заболеваниями, нуждающимся круглосуточного наблюдения и интенсивных методов диагностики и лечения оказывается в условиях:</w:t>
      </w:r>
      <w:r w:rsidR="00ED663E" w:rsidRPr="00ED663E">
        <w:rPr>
          <w:rFonts w:ascii="Times New Roman" w:hAnsi="Times New Roman" w:cs="Times New Roman"/>
          <w:sz w:val="28"/>
          <w:szCs w:val="28"/>
        </w:rPr>
        <w:t xml:space="preserve"> </w:t>
      </w:r>
      <w:r w:rsidR="00ED663E">
        <w:rPr>
          <w:rFonts w:ascii="Times New Roman" w:hAnsi="Times New Roman" w:cs="Times New Roman"/>
          <w:sz w:val="28"/>
          <w:szCs w:val="28"/>
        </w:rPr>
        <w:t xml:space="preserve">терапевтического, гериатрического отделений по адресу  </w:t>
      </w:r>
      <w:proofErr w:type="spellStart"/>
      <w:r w:rsidR="00ED663E"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 w:rsidR="00ED663E">
        <w:rPr>
          <w:rFonts w:ascii="Times New Roman" w:hAnsi="Times New Roman" w:cs="Times New Roman"/>
          <w:sz w:val="28"/>
          <w:szCs w:val="28"/>
        </w:rPr>
        <w:t xml:space="preserve"> на Дону </w:t>
      </w:r>
      <w:r w:rsidR="00ED663E" w:rsidRPr="008E19A4">
        <w:rPr>
          <w:rFonts w:ascii="Times New Roman" w:hAnsi="Times New Roman" w:cs="Times New Roman"/>
          <w:sz w:val="28"/>
          <w:szCs w:val="28"/>
        </w:rPr>
        <w:t>,</w:t>
      </w:r>
      <w:r w:rsidR="00ED663E" w:rsidRPr="0040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63E">
        <w:rPr>
          <w:rFonts w:ascii="Times New Roman" w:hAnsi="Times New Roman" w:cs="Times New Roman"/>
          <w:sz w:val="28"/>
          <w:szCs w:val="28"/>
        </w:rPr>
        <w:t>ул.Островского</w:t>
      </w:r>
      <w:proofErr w:type="spellEnd"/>
      <w:r w:rsidR="00ED663E">
        <w:rPr>
          <w:rFonts w:ascii="Times New Roman" w:hAnsi="Times New Roman" w:cs="Times New Roman"/>
          <w:sz w:val="28"/>
          <w:szCs w:val="28"/>
        </w:rPr>
        <w:t>, 42</w:t>
      </w:r>
      <w:r w:rsidR="00ED663E" w:rsidRPr="008E19A4">
        <w:rPr>
          <w:rFonts w:ascii="Times New Roman" w:hAnsi="Times New Roman" w:cs="Times New Roman"/>
          <w:sz w:val="28"/>
          <w:szCs w:val="28"/>
        </w:rPr>
        <w:t xml:space="preserve"> </w:t>
      </w:r>
      <w:r w:rsidR="00ED663E">
        <w:rPr>
          <w:rFonts w:ascii="Times New Roman" w:hAnsi="Times New Roman" w:cs="Times New Roman"/>
          <w:sz w:val="28"/>
          <w:szCs w:val="28"/>
        </w:rPr>
        <w:t xml:space="preserve">  </w:t>
      </w:r>
      <w:r w:rsidR="00ED663E" w:rsidRPr="008E19A4">
        <w:rPr>
          <w:rFonts w:ascii="Times New Roman" w:hAnsi="Times New Roman" w:cs="Times New Roman"/>
          <w:sz w:val="28"/>
          <w:szCs w:val="28"/>
        </w:rPr>
        <w:t>гинекологического</w:t>
      </w:r>
      <w:r w:rsidR="00ED663E">
        <w:rPr>
          <w:rFonts w:ascii="Times New Roman" w:hAnsi="Times New Roman" w:cs="Times New Roman"/>
          <w:sz w:val="28"/>
          <w:szCs w:val="28"/>
        </w:rPr>
        <w:t xml:space="preserve"> и паллиативного</w:t>
      </w:r>
      <w:r w:rsidR="00ED663E" w:rsidRPr="008E19A4">
        <w:rPr>
          <w:rFonts w:ascii="Times New Roman" w:hAnsi="Times New Roman" w:cs="Times New Roman"/>
          <w:sz w:val="28"/>
          <w:szCs w:val="28"/>
        </w:rPr>
        <w:t xml:space="preserve"> </w:t>
      </w:r>
      <w:r w:rsidR="00ED663E">
        <w:rPr>
          <w:rFonts w:ascii="Times New Roman" w:hAnsi="Times New Roman" w:cs="Times New Roman"/>
          <w:sz w:val="28"/>
          <w:szCs w:val="28"/>
        </w:rPr>
        <w:t xml:space="preserve"> </w:t>
      </w:r>
      <w:r w:rsidR="00ED663E" w:rsidRPr="008E19A4">
        <w:rPr>
          <w:rFonts w:ascii="Times New Roman" w:hAnsi="Times New Roman" w:cs="Times New Roman"/>
          <w:sz w:val="28"/>
          <w:szCs w:val="28"/>
        </w:rPr>
        <w:t xml:space="preserve"> стационара по адресу: г. Ростов-на-Дону</w:t>
      </w:r>
      <w:r w:rsidR="00ED663E">
        <w:rPr>
          <w:rFonts w:ascii="Times New Roman" w:hAnsi="Times New Roman" w:cs="Times New Roman"/>
          <w:sz w:val="28"/>
          <w:szCs w:val="28"/>
        </w:rPr>
        <w:t xml:space="preserve"> </w:t>
      </w:r>
      <w:r w:rsidR="00ED663E" w:rsidRPr="008E19A4">
        <w:rPr>
          <w:rFonts w:ascii="Times New Roman" w:hAnsi="Times New Roman" w:cs="Times New Roman"/>
          <w:sz w:val="28"/>
          <w:szCs w:val="28"/>
        </w:rPr>
        <w:t xml:space="preserve">, </w:t>
      </w:r>
      <w:r w:rsidR="00ED663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D663E">
        <w:rPr>
          <w:rFonts w:ascii="Times New Roman" w:hAnsi="Times New Roman" w:cs="Times New Roman"/>
          <w:sz w:val="28"/>
          <w:szCs w:val="28"/>
        </w:rPr>
        <w:t>ул.Красноармейская</w:t>
      </w:r>
      <w:proofErr w:type="spellEnd"/>
      <w:r w:rsidR="00ED663E">
        <w:rPr>
          <w:rFonts w:ascii="Times New Roman" w:hAnsi="Times New Roman" w:cs="Times New Roman"/>
          <w:sz w:val="28"/>
          <w:szCs w:val="28"/>
        </w:rPr>
        <w:t xml:space="preserve"> , 19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 </w:t>
      </w:r>
      <w:r w:rsidR="00ED663E">
        <w:rPr>
          <w:rFonts w:ascii="Times New Roman" w:hAnsi="Times New Roman" w:cs="Times New Roman"/>
          <w:sz w:val="28"/>
          <w:szCs w:val="28"/>
        </w:rPr>
        <w:t xml:space="preserve"> 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, госпитализация </w:t>
      </w:r>
      <w:r w:rsidR="008E19A4" w:rsidRPr="008E19A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 направлению лечащего врача поликлиники, бригад скорой медицинской помощи. Госпитализация при необходимости оказания экстренной или неотложной медицинской помощи, осуществляется незамедлительно. </w:t>
      </w:r>
    </w:p>
    <w:p w:rsidR="008E19A4" w:rsidRPr="003F2E17" w:rsidRDefault="008E19A4" w:rsidP="008E19A4">
      <w:pPr>
        <w:rPr>
          <w:rFonts w:ascii="Times New Roman" w:hAnsi="Times New Roman" w:cs="Times New Roman"/>
          <w:b/>
          <w:sz w:val="28"/>
          <w:szCs w:val="28"/>
        </w:rPr>
      </w:pPr>
      <w:r w:rsidRPr="003F2E17">
        <w:rPr>
          <w:rFonts w:ascii="Times New Roman" w:hAnsi="Times New Roman" w:cs="Times New Roman"/>
          <w:b/>
          <w:sz w:val="28"/>
          <w:szCs w:val="28"/>
        </w:rPr>
        <w:t>Условия и сроки диспансеризации населения для отдельных категорий граждан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В рамках территориальной программы государственных гарантий осуществляются: диспансеризация определенных групп взрослого населения, в том числе работающих и неработающих, обучающихся в образовательных организациях по очной форме.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Диспансеризация проводится бесплатно по полису ОМС в поликлинике по территориально-участковому принципу (по месту жительства (прикрепления).</w:t>
      </w:r>
      <w:r w:rsidR="0094774B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>Диспансеризации определенных групп взрослого населения подлежат лица из числа прикрепленного населения.</w:t>
      </w:r>
    </w:p>
    <w:p w:rsidR="008E19A4" w:rsidRPr="008E19A4" w:rsidRDefault="008E19A4" w:rsidP="008E19A4">
      <w:pPr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В поликлинических отделениях МБУЗ «Городская больница №</w:t>
      </w:r>
      <w:r w:rsidR="00ED663E">
        <w:rPr>
          <w:rFonts w:ascii="Times New Roman" w:hAnsi="Times New Roman" w:cs="Times New Roman"/>
          <w:sz w:val="28"/>
          <w:szCs w:val="28"/>
        </w:rPr>
        <w:t>8</w:t>
      </w:r>
      <w:r w:rsidRPr="008E19A4">
        <w:rPr>
          <w:rFonts w:ascii="Times New Roman" w:hAnsi="Times New Roman" w:cs="Times New Roman"/>
          <w:sz w:val="28"/>
          <w:szCs w:val="28"/>
        </w:rPr>
        <w:t xml:space="preserve"> г. Ростова-на-Дону», так же можно пройти ежегодный профилактический медицинский осмотр, обратившись к врачу-терапевту участковому.</w:t>
      </w:r>
    </w:p>
    <w:p w:rsidR="008E19A4" w:rsidRPr="003F2E17" w:rsidRDefault="0094774B" w:rsidP="008E19A4">
      <w:pPr>
        <w:rPr>
          <w:rFonts w:ascii="Times New Roman" w:hAnsi="Times New Roman" w:cs="Times New Roman"/>
          <w:b/>
          <w:sz w:val="28"/>
          <w:szCs w:val="28"/>
        </w:rPr>
      </w:pPr>
      <w:r w:rsidRPr="003F2E1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E19A4" w:rsidRPr="003F2E17">
        <w:rPr>
          <w:rFonts w:ascii="Times New Roman" w:hAnsi="Times New Roman" w:cs="Times New Roman"/>
          <w:b/>
          <w:sz w:val="28"/>
          <w:szCs w:val="28"/>
        </w:rPr>
        <w:t>Порядок обеспечения граждан лекарственными препаратами, медицинскими изделиями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>Лекарственное обеспечение при амбулаторном лечении отдельных категорий граждан, имеющих право на получение государственной социальной помощи и не отказавшихся от получения социальной услуги, предусмотренной Пунктом 1 части 1 статьи 6.2 Федерального закона от 17.07.1999 г. №178-ФЗ «О государственной социальной помощи» осуществляется лекарственными препаратами и изделиями медицинского назначения, а также специализированными продуктами лечебного питания, входящими в перечень лекарственных препаратов, утвержденный Распоряжением Правительства РФ от 12.10.2019 года № 2406-Р</w:t>
      </w:r>
    </w:p>
    <w:p w:rsidR="008E19A4" w:rsidRPr="008E19A4" w:rsidRDefault="003F2E17" w:rsidP="008E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 Дополнительное лекарственное обеспечение прикрепленного населения осуществляется в поликлинических отделениях МБУЗ «Городская</w:t>
      </w:r>
      <w:r w:rsidR="0094774B">
        <w:rPr>
          <w:rFonts w:ascii="Times New Roman" w:hAnsi="Times New Roman" w:cs="Times New Roman"/>
          <w:sz w:val="28"/>
          <w:szCs w:val="28"/>
        </w:rPr>
        <w:t xml:space="preserve"> больница №8</w:t>
      </w:r>
      <w:r w:rsidR="008E19A4" w:rsidRPr="008E19A4">
        <w:rPr>
          <w:rFonts w:ascii="Times New Roman" w:hAnsi="Times New Roman" w:cs="Times New Roman"/>
          <w:sz w:val="28"/>
          <w:szCs w:val="28"/>
        </w:rPr>
        <w:t xml:space="preserve"> г. Ростова-на-Дону» по </w:t>
      </w:r>
      <w:proofErr w:type="gramStart"/>
      <w:r w:rsidR="008E19A4" w:rsidRPr="008E19A4">
        <w:rPr>
          <w:rFonts w:ascii="Times New Roman" w:hAnsi="Times New Roman" w:cs="Times New Roman"/>
          <w:sz w:val="28"/>
          <w:szCs w:val="28"/>
        </w:rPr>
        <w:t>адрес</w:t>
      </w:r>
      <w:r w:rsidR="0094774B">
        <w:rPr>
          <w:rFonts w:ascii="Times New Roman" w:hAnsi="Times New Roman" w:cs="Times New Roman"/>
          <w:sz w:val="28"/>
          <w:szCs w:val="28"/>
        </w:rPr>
        <w:t>у</w:t>
      </w:r>
      <w:r w:rsidR="008E19A4" w:rsidRPr="008E19A4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8E19A4" w:rsidRPr="008E19A4">
        <w:rPr>
          <w:rFonts w:ascii="Times New Roman" w:hAnsi="Times New Roman" w:cs="Times New Roman"/>
          <w:sz w:val="28"/>
          <w:szCs w:val="28"/>
        </w:rPr>
        <w:t xml:space="preserve"> Поликлиническое отделение   г. Ростов-на-Дону, ул.Пушкинская,31. врачами терапевтами-участковыми, врачами специалистами поликлинического отделения при обращении пациентов, выписываются рецепты, которые пациент отоваривает в аптеках, обслуживающих граждан, имеющих федеральные и региональные льготы.</w:t>
      </w:r>
    </w:p>
    <w:sectPr w:rsidR="008E19A4" w:rsidRPr="008E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21"/>
    <w:rsid w:val="003F2E17"/>
    <w:rsid w:val="004052BD"/>
    <w:rsid w:val="006E44F8"/>
    <w:rsid w:val="00862DEF"/>
    <w:rsid w:val="008E19A4"/>
    <w:rsid w:val="0094774B"/>
    <w:rsid w:val="00AA6921"/>
    <w:rsid w:val="00AC34EA"/>
    <w:rsid w:val="00CC65AC"/>
    <w:rsid w:val="00ED663E"/>
    <w:rsid w:val="00F01813"/>
    <w:rsid w:val="00F9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2CEC-D49C-4CFA-BF96-E496F37E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2022-12-02T07:45:00Z</dcterms:created>
  <dcterms:modified xsi:type="dcterms:W3CDTF">2022-12-02T09:52:00Z</dcterms:modified>
</cp:coreProperties>
</file>