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88" w:rsidRDefault="00E01764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-714375</wp:posOffset>
            </wp:positionV>
            <wp:extent cx="2663825" cy="111887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EE0088" w:rsidRDefault="00EE008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E0088" w:rsidRDefault="00EE008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E0088" w:rsidRDefault="00E01764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b/>
          <w:bCs/>
          <w:sz w:val="28"/>
          <w:szCs w:val="28"/>
        </w:rPr>
        <w:t xml:space="preserve">Профилактика </w:t>
      </w:r>
      <w:r>
        <w:rPr>
          <w:b/>
          <w:bCs/>
          <w:sz w:val="28"/>
          <w:szCs w:val="28"/>
        </w:rPr>
        <w:t>ожогов</w:t>
      </w:r>
      <w:r>
        <w:rPr>
          <w:b/>
          <w:bCs/>
          <w:sz w:val="28"/>
          <w:szCs w:val="28"/>
        </w:rPr>
        <w:t xml:space="preserve"> у детей.</w:t>
      </w:r>
    </w:p>
    <w:p w:rsidR="00EE0088" w:rsidRDefault="00E01764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родителей)</w:t>
      </w:r>
    </w:p>
    <w:p w:rsidR="00EE0088" w:rsidRDefault="00EE008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E0088" w:rsidRDefault="00E01764">
      <w:pPr>
        <w:ind w:firstLine="709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98425</wp:posOffset>
            </wp:positionV>
            <wp:extent cx="2327275" cy="174561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highlight w:val="white"/>
        </w:rPr>
        <w:t>О</w:t>
      </w:r>
      <w:r>
        <w:rPr>
          <w:rFonts w:ascii="Times New Roman" w:hAnsi="Times New Roman"/>
          <w:sz w:val="28"/>
          <w:szCs w:val="28"/>
          <w:highlight w:val="white"/>
        </w:rPr>
        <w:t>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</w:t>
      </w:r>
      <w:r>
        <w:rPr>
          <w:rFonts w:ascii="Times New Roman" w:hAnsi="Times New Roman"/>
          <w:sz w:val="28"/>
          <w:szCs w:val="28"/>
          <w:highlight w:val="white"/>
        </w:rPr>
        <w:t xml:space="preserve"> инфракрасного излучения. 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Термические повреждения являются одной из причин смерти </w:t>
      </w:r>
      <w:r>
        <w:rPr>
          <w:rFonts w:ascii="Times New Roman" w:hAnsi="Times New Roman"/>
          <w:sz w:val="28"/>
          <w:szCs w:val="28"/>
          <w:highlight w:val="white"/>
        </w:rPr>
        <w:t xml:space="preserve">и глубокой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инвалидизации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</w:t>
      </w:r>
      <w:r>
        <w:rPr>
          <w:rFonts w:ascii="Times New Roman" w:hAnsi="Times New Roman"/>
          <w:sz w:val="28"/>
          <w:szCs w:val="28"/>
          <w:highlight w:val="white"/>
        </w:rPr>
        <w:t xml:space="preserve">собенно в быту. В России наибольшее количество тяжелых травм вызвано ожогами. Около 80% </w:t>
      </w:r>
      <w:r>
        <w:rPr>
          <w:rFonts w:ascii="Times New Roman" w:hAnsi="Times New Roman"/>
          <w:sz w:val="28"/>
          <w:szCs w:val="28"/>
          <w:highlight w:val="white"/>
        </w:rPr>
        <w:t xml:space="preserve">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</w:t>
      </w:r>
      <w:r>
        <w:rPr>
          <w:rFonts w:ascii="Times New Roman" w:hAnsi="Times New Roman"/>
          <w:sz w:val="28"/>
          <w:szCs w:val="28"/>
          <w:highlight w:val="white"/>
        </w:rPr>
        <w:t>50%</w:t>
      </w:r>
      <w:r>
        <w:rPr>
          <w:rFonts w:ascii="Times New Roman" w:hAnsi="Times New Roman"/>
          <w:sz w:val="28"/>
          <w:szCs w:val="28"/>
          <w:highlight w:val="white"/>
        </w:rPr>
        <w:t xml:space="preserve"> случаев требуется пересадка кожи.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</w:t>
      </w:r>
      <w:r>
        <w:rPr>
          <w:rFonts w:ascii="Times New Roman" w:hAnsi="Times New Roman"/>
          <w:sz w:val="28"/>
          <w:szCs w:val="28"/>
          <w:highlight w:val="white"/>
        </w:rPr>
        <w:t>которые несут ответственность за безопасность детей раннего возраста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Будучи  любознательными, дети часто</w:t>
      </w:r>
      <w:r>
        <w:rPr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16510</wp:posOffset>
            </wp:positionV>
            <wp:extent cx="2442845" cy="162941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highlight w:val="white"/>
        </w:rPr>
        <w:t xml:space="preserve">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</w:t>
      </w:r>
      <w:r w:rsidR="00292EE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горячих поверхностей. Таит опасность 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с</w:t>
      </w:r>
      <w:r>
        <w:rPr>
          <w:rFonts w:ascii="Times New Roman" w:hAnsi="Times New Roman"/>
          <w:sz w:val="28"/>
          <w:szCs w:val="28"/>
          <w:highlight w:val="white"/>
        </w:rPr>
        <w:t xml:space="preserve">оприкосновение с </w:t>
      </w:r>
      <w:r>
        <w:rPr>
          <w:rFonts w:ascii="Times New Roman" w:hAnsi="Times New Roman"/>
          <w:sz w:val="28"/>
          <w:szCs w:val="28"/>
          <w:highlight w:val="white"/>
        </w:rPr>
        <w:t xml:space="preserve">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).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Не являются исключением и химические вещества, которые </w:t>
      </w:r>
      <w:r>
        <w:rPr>
          <w:rFonts w:ascii="Times New Roman" w:hAnsi="Times New Roman"/>
          <w:sz w:val="28"/>
          <w:szCs w:val="28"/>
          <w:highlight w:val="white"/>
        </w:rPr>
        <w:t xml:space="preserve">кроме ожоговых повреждений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могут вызвать </w:t>
      </w:r>
      <w:r>
        <w:rPr>
          <w:rFonts w:ascii="Times New Roman" w:hAnsi="Times New Roman"/>
          <w:sz w:val="28"/>
          <w:szCs w:val="28"/>
          <w:highlight w:val="white"/>
        </w:rPr>
        <w:t>отрав</w:t>
      </w:r>
      <w:r>
        <w:rPr>
          <w:rFonts w:ascii="Times New Roman" w:hAnsi="Times New Roman"/>
          <w:sz w:val="28"/>
          <w:szCs w:val="28"/>
          <w:highlight w:val="white"/>
        </w:rPr>
        <w:t>ление всего организма (моющие средства, растворители и т.п. вещества).          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Детям нужно очень короткое время, чтобы получить ожог. Чем выше</w:t>
      </w:r>
      <w:r>
        <w:rPr>
          <w:rFonts w:ascii="Times New Roman" w:hAnsi="Times New Roman"/>
          <w:sz w:val="28"/>
          <w:szCs w:val="28"/>
          <w:highlight w:val="white"/>
        </w:rPr>
        <w:t xml:space="preserve"> температура воздействующего предмета, тем более значительным будет ожоговая рана у ребенка. При особо тяжких о</w:t>
      </w:r>
      <w:r>
        <w:rPr>
          <w:rFonts w:ascii="Times New Roman" w:hAnsi="Times New Roman"/>
          <w:sz w:val="28"/>
          <w:szCs w:val="28"/>
          <w:highlight w:val="white"/>
        </w:rPr>
        <w:t xml:space="preserve">жоговых повреждениях обширных площадей возможны нарушения в работе почек, печени, сердца, зрения.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Тяжесть и степень о</w:t>
      </w:r>
      <w:r>
        <w:rPr>
          <w:rFonts w:ascii="Times New Roman" w:hAnsi="Times New Roman"/>
          <w:sz w:val="28"/>
          <w:szCs w:val="28"/>
        </w:rPr>
        <w:t xml:space="preserve">жоговых поражений зависит от  глубины, площади </w:t>
      </w:r>
      <w:r>
        <w:rPr>
          <w:noProof/>
          <w:lang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558415" cy="1706245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повреждения и вида температурного воздействия (открытое пламя, вода, маслянистые жидкости и т.д.):</w:t>
      </w:r>
    </w:p>
    <w:p w:rsidR="00EE0088" w:rsidRDefault="00E01764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</w:t>
      </w:r>
      <w:r>
        <w:rPr>
          <w:rFonts w:ascii="Times New Roman" w:hAnsi="Times New Roman"/>
          <w:sz w:val="28"/>
          <w:szCs w:val="28"/>
        </w:rPr>
        <w:t xml:space="preserve">аснение, кожа восстанавливается в течение примерно 10 дней; </w:t>
      </w:r>
    </w:p>
    <w:p w:rsidR="00EE0088" w:rsidRDefault="00E01764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восстановление уходит не менее 20 дней; </w:t>
      </w:r>
    </w:p>
    <w:p w:rsidR="00EE0088" w:rsidRDefault="00E01764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при ожоге третьей степени поражаются все слои кожи. Чувствуется очень сильная боль, пузыри заполнены кровью или нарушена целостность кожных покровов;</w:t>
      </w:r>
    </w:p>
    <w:p w:rsidR="00EE0088" w:rsidRDefault="00E01764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Как ока</w:t>
      </w:r>
      <w:r>
        <w:rPr>
          <w:rFonts w:ascii="Times New Roman" w:hAnsi="Times New Roman"/>
          <w:sz w:val="28"/>
          <w:szCs w:val="28"/>
          <w:highlight w:val="white"/>
        </w:rPr>
        <w:t xml:space="preserve">зать первую помощь при ожоге у грудного ребёнка? 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остановить повреждающий процесс (избавиться от раскалённых предметов, отбросить электропровод);         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одежду около места травмы можно аккуратно срезать, но самостоятельно не снимать с ожоговой раны;     </w:t>
      </w:r>
      <w:r>
        <w:rPr>
          <w:rFonts w:ascii="Times New Roman" w:hAnsi="Times New Roman"/>
          <w:sz w:val="28"/>
          <w:szCs w:val="28"/>
          <w:highlight w:val="white"/>
        </w:rPr>
        <w:t>    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криопакет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         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накрыть повреждённое место сухой хлопчатобумажной тканью, </w:t>
      </w:r>
      <w:r>
        <w:rPr>
          <w:rFonts w:ascii="Times New Roman" w:hAnsi="Times New Roman"/>
          <w:sz w:val="28"/>
          <w:szCs w:val="28"/>
          <w:highlight w:val="white"/>
        </w:rPr>
        <w:t>пузыри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прокалывать </w:t>
      </w:r>
      <w:r>
        <w:rPr>
          <w:rFonts w:ascii="Times New Roman" w:hAnsi="Times New Roman"/>
          <w:sz w:val="28"/>
          <w:szCs w:val="28"/>
          <w:highlight w:val="white"/>
        </w:rPr>
        <w:t>недопустимо!</w:t>
      </w:r>
      <w:r w:rsidR="00292EE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        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при сильном ожоге мож</w:t>
      </w:r>
      <w:r>
        <w:rPr>
          <w:rFonts w:ascii="Times New Roman" w:hAnsi="Times New Roman"/>
          <w:sz w:val="28"/>
          <w:szCs w:val="28"/>
          <w:highlight w:val="white"/>
        </w:rPr>
        <w:t xml:space="preserve">но дать любой обезболивающий препарат, применяемый в педиатрии согласно инструкции;   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доступным способом оперативно перевести </w:t>
      </w:r>
      <w:r>
        <w:rPr>
          <w:rFonts w:ascii="Times New Roman" w:hAnsi="Times New Roman"/>
          <w:sz w:val="28"/>
          <w:szCs w:val="28"/>
          <w:highlight w:val="white"/>
        </w:rPr>
        <w:t>ребенка</w:t>
      </w:r>
      <w:r>
        <w:rPr>
          <w:rFonts w:ascii="Times New Roman" w:hAnsi="Times New Roman"/>
          <w:sz w:val="28"/>
          <w:szCs w:val="28"/>
          <w:highlight w:val="white"/>
        </w:rPr>
        <w:t xml:space="preserve"> в клинику;</w:t>
      </w:r>
    </w:p>
    <w:p w:rsidR="00EE0088" w:rsidRDefault="00E01764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в случаях тяжелых поражений вызывать бригаду скорой помощи.</w:t>
      </w:r>
    </w:p>
    <w:p w:rsidR="00EE0088" w:rsidRDefault="00292EEF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Как предупредить</w:t>
      </w:r>
      <w:r w:rsidR="00E01764">
        <w:rPr>
          <w:rFonts w:ascii="Times New Roman" w:hAnsi="Times New Roman"/>
          <w:sz w:val="28"/>
          <w:szCs w:val="28"/>
          <w:highlight w:val="white"/>
        </w:rPr>
        <w:t xml:space="preserve"> получение </w:t>
      </w:r>
      <w:r w:rsidR="00E01764">
        <w:rPr>
          <w:rFonts w:ascii="Times New Roman" w:hAnsi="Times New Roman"/>
          <w:sz w:val="28"/>
          <w:szCs w:val="28"/>
          <w:highlight w:val="white"/>
        </w:rPr>
        <w:t xml:space="preserve">ожогов </w:t>
      </w:r>
      <w:r w:rsidR="00E01764">
        <w:rPr>
          <w:rFonts w:ascii="Times New Roman" w:hAnsi="Times New Roman"/>
          <w:sz w:val="28"/>
          <w:szCs w:val="28"/>
          <w:highlight w:val="white"/>
        </w:rPr>
        <w:t xml:space="preserve">у детей </w:t>
      </w:r>
      <w:r w:rsidR="00E01764">
        <w:rPr>
          <w:rFonts w:ascii="Times New Roman" w:hAnsi="Times New Roman"/>
          <w:sz w:val="28"/>
          <w:szCs w:val="28"/>
          <w:highlight w:val="white"/>
        </w:rPr>
        <w:t>раннего возраста?</w:t>
      </w:r>
    </w:p>
    <w:p w:rsidR="00EE0088" w:rsidRDefault="00E01764">
      <w:pPr>
        <w:numPr>
          <w:ilvl w:val="0"/>
          <w:numId w:val="3"/>
        </w:numPr>
        <w:ind w:left="0" w:firstLine="39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о</w:t>
      </w:r>
      <w:r>
        <w:rPr>
          <w:rFonts w:ascii="Times New Roman" w:hAnsi="Times New Roman"/>
          <w:sz w:val="28"/>
          <w:szCs w:val="28"/>
          <w:highlight w:val="white"/>
        </w:rPr>
        <w:t xml:space="preserve">беспечить </w:t>
      </w:r>
      <w:r>
        <w:rPr>
          <w:rFonts w:ascii="Times New Roman" w:hAnsi="Times New Roman"/>
          <w:sz w:val="28"/>
          <w:szCs w:val="28"/>
          <w:highlight w:val="white"/>
        </w:rPr>
        <w:t xml:space="preserve">постоянный </w:t>
      </w:r>
      <w:r>
        <w:rPr>
          <w:rFonts w:ascii="Times New Roman" w:hAnsi="Times New Roman"/>
          <w:sz w:val="28"/>
          <w:szCs w:val="28"/>
          <w:highlight w:val="white"/>
        </w:rPr>
        <w:t xml:space="preserve">надзор </w:t>
      </w:r>
      <w:r>
        <w:rPr>
          <w:rFonts w:ascii="Times New Roman" w:hAnsi="Times New Roman"/>
          <w:sz w:val="28"/>
          <w:szCs w:val="28"/>
          <w:highlight w:val="white"/>
        </w:rPr>
        <w:t xml:space="preserve">за </w:t>
      </w:r>
      <w:r>
        <w:rPr>
          <w:rFonts w:ascii="Times New Roman" w:hAnsi="Times New Roman"/>
          <w:sz w:val="28"/>
          <w:szCs w:val="28"/>
          <w:highlight w:val="white"/>
        </w:rPr>
        <w:t>ребенком;</w:t>
      </w:r>
    </w:p>
    <w:p w:rsidR="00EE0088" w:rsidRDefault="00E01764">
      <w:pPr>
        <w:numPr>
          <w:ilvl w:val="0"/>
          <w:numId w:val="3"/>
        </w:numPr>
        <w:ind w:left="0" w:firstLine="39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не допускать прямого контакта ребёнка с горючими веществами, горячими поверхностями, жидкостями, паром;</w:t>
      </w:r>
    </w:p>
    <w:p w:rsidR="00EE0088" w:rsidRDefault="00E01764">
      <w:pPr>
        <w:numPr>
          <w:ilvl w:val="0"/>
          <w:numId w:val="3"/>
        </w:numPr>
        <w:ind w:left="0" w:firstLine="39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</w:t>
      </w:r>
      <w:r>
        <w:rPr>
          <w:rFonts w:ascii="Times New Roman" w:hAnsi="Times New Roman"/>
          <w:sz w:val="28"/>
          <w:szCs w:val="28"/>
          <w:highlight w:val="white"/>
        </w:rPr>
        <w:t>роявлять</w:t>
      </w:r>
      <w:r>
        <w:rPr>
          <w:rFonts w:ascii="Times New Roman" w:hAnsi="Times New Roman"/>
          <w:sz w:val="28"/>
          <w:szCs w:val="28"/>
          <w:highlight w:val="white"/>
        </w:rPr>
        <w:t xml:space="preserve"> осторожность в быту: 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не пить горячие напитки с маленьким ребенком на руках. </w:t>
      </w:r>
      <w:r>
        <w:rPr>
          <w:rFonts w:ascii="Times New Roman" w:hAnsi="Times New Roman"/>
          <w:sz w:val="28"/>
          <w:szCs w:val="28"/>
          <w:highlight w:val="white"/>
        </w:rPr>
        <w:t>Следить, чтобы чашки с горячими напитками не стояли на краю стола, где до них может дотянуться ребенок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не исполь</w:t>
      </w:r>
      <w:r>
        <w:rPr>
          <w:rFonts w:ascii="Times New Roman" w:hAnsi="Times New Roman"/>
          <w:sz w:val="28"/>
          <w:szCs w:val="28"/>
          <w:highlight w:val="white"/>
        </w:rPr>
        <w:t>зовать</w:t>
      </w:r>
      <w:r>
        <w:rPr>
          <w:rFonts w:ascii="Times New Roman" w:hAnsi="Times New Roman"/>
          <w:sz w:val="28"/>
          <w:szCs w:val="28"/>
          <w:highlight w:val="white"/>
        </w:rPr>
        <w:t xml:space="preserve"> скатерти и салфетки, которые маленький ребенок может стянуть со стола;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не подогревать бутылочку детского питания в микроволновой печи: мол</w:t>
      </w:r>
      <w:r>
        <w:rPr>
          <w:rFonts w:ascii="Times New Roman" w:hAnsi="Times New Roman"/>
          <w:sz w:val="28"/>
          <w:szCs w:val="28"/>
          <w:highlight w:val="white"/>
        </w:rPr>
        <w:t>око может оказаться очень горячим, а стенки бутылочки будут холодными на ощупь;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внимательно следить, чтобы занавески, покрывала и полотенца не касались нагревательных приборов, так как это может стать причиной пожара;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заменить изношенные электрические пров</w:t>
      </w:r>
      <w:r>
        <w:rPr>
          <w:rFonts w:ascii="Times New Roman" w:hAnsi="Times New Roman"/>
          <w:sz w:val="28"/>
          <w:szCs w:val="28"/>
          <w:highlight w:val="white"/>
        </w:rPr>
        <w:t>ода. Тщательно изолировать соединения проводов и удлинителей. Установить специальные устройства</w:t>
      </w:r>
      <w:r>
        <w:rPr>
          <w:rFonts w:ascii="Times New Roman" w:hAnsi="Times New Roman"/>
          <w:sz w:val="28"/>
          <w:szCs w:val="28"/>
          <w:highlight w:val="white"/>
        </w:rPr>
        <w:t xml:space="preserve"> (заглушки) </w:t>
      </w:r>
      <w:r>
        <w:rPr>
          <w:rFonts w:ascii="Times New Roman" w:hAnsi="Times New Roman"/>
          <w:sz w:val="28"/>
          <w:szCs w:val="28"/>
          <w:highlight w:val="white"/>
        </w:rPr>
        <w:t>в    розетки;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следить, чтобы вода для купания ребенка была адекватной температуры. Проверить это </w:t>
      </w:r>
      <w:r>
        <w:rPr>
          <w:rFonts w:ascii="Times New Roman" w:hAnsi="Times New Roman"/>
          <w:sz w:val="28"/>
          <w:szCs w:val="28"/>
          <w:highlight w:val="white"/>
        </w:rPr>
        <w:t>можно локтем, а не ладонью, на локте кожа более н</w:t>
      </w:r>
      <w:r>
        <w:rPr>
          <w:rFonts w:ascii="Times New Roman" w:hAnsi="Times New Roman"/>
          <w:sz w:val="28"/>
          <w:szCs w:val="28"/>
          <w:highlight w:val="white"/>
        </w:rPr>
        <w:t>ежная и можно более точно почувствовать ее температуру;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строго изолировать от ребенка нагревательные приборы, утюг;</w:t>
      </w:r>
    </w:p>
    <w:p w:rsidR="00EE0088" w:rsidRDefault="00E01764">
      <w:pPr>
        <w:numPr>
          <w:ilvl w:val="0"/>
          <w:numId w:val="4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не допускать нахождения </w:t>
      </w:r>
      <w:r>
        <w:rPr>
          <w:rFonts w:ascii="Times New Roman" w:hAnsi="Times New Roman"/>
          <w:sz w:val="28"/>
          <w:szCs w:val="28"/>
          <w:highlight w:val="white"/>
        </w:rPr>
        <w:t>новорожденных под солнцем! Солнечное излучение агрессивно действует на кожу</w:t>
      </w:r>
      <w:r>
        <w:rPr>
          <w:rFonts w:ascii="Times New Roman" w:hAnsi="Times New Roman"/>
          <w:sz w:val="28"/>
          <w:szCs w:val="28"/>
          <w:highlight w:val="white"/>
        </w:rPr>
        <w:t xml:space="preserve"> грудного ребенка: детская кожа </w:t>
      </w:r>
      <w:r>
        <w:rPr>
          <w:rFonts w:ascii="Times New Roman" w:hAnsi="Times New Roman"/>
          <w:sz w:val="28"/>
          <w:szCs w:val="28"/>
          <w:highlight w:val="white"/>
        </w:rPr>
        <w:t>выраба</w:t>
      </w:r>
      <w:r>
        <w:rPr>
          <w:rFonts w:ascii="Times New Roman" w:hAnsi="Times New Roman"/>
          <w:sz w:val="28"/>
          <w:szCs w:val="28"/>
          <w:highlight w:val="white"/>
        </w:rPr>
        <w:t xml:space="preserve">тывает меланин (кожный пигмент) в небольших количествах, поэтому возможен солнечный ожог. 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Если ребенок получил ожог, необходимо немедленно обратиться</w:t>
      </w:r>
      <w:r>
        <w:rPr>
          <w:rFonts w:ascii="Times New Roman" w:hAnsi="Times New Roman"/>
          <w:sz w:val="28"/>
          <w:szCs w:val="28"/>
          <w:highlight w:val="white"/>
        </w:rPr>
        <w:t xml:space="preserve"> к врачу!</w:t>
      </w:r>
    </w:p>
    <w:p w:rsidR="00EE0088" w:rsidRDefault="00E01764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Помните! Безопасность детей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highlight w:val="white"/>
        </w:rPr>
        <w:t xml:space="preserve"> - забота взрослых!</w:t>
      </w:r>
    </w:p>
    <w:sectPr w:rsidR="00EE008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2AF"/>
    <w:multiLevelType w:val="multilevel"/>
    <w:tmpl w:val="D4BA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1F6201"/>
    <w:multiLevelType w:val="multilevel"/>
    <w:tmpl w:val="3AC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7523440"/>
    <w:multiLevelType w:val="multilevel"/>
    <w:tmpl w:val="57364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73175B"/>
    <w:multiLevelType w:val="multilevel"/>
    <w:tmpl w:val="71A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50986"/>
    <w:multiLevelType w:val="multilevel"/>
    <w:tmpl w:val="1E6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E0088"/>
    <w:rsid w:val="00043F42"/>
    <w:rsid w:val="00292EEF"/>
    <w:rsid w:val="00E01764"/>
    <w:rsid w:val="00E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5907"/>
  <w15:docId w15:val="{EC9910F2-FDF4-4D6E-ACB3-465DF09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26</cp:revision>
  <dcterms:created xsi:type="dcterms:W3CDTF">2018-02-09T20:00:00Z</dcterms:created>
  <dcterms:modified xsi:type="dcterms:W3CDTF">2023-05-25T13:57:00Z</dcterms:modified>
  <dc:language>ru-RU</dc:language>
</cp:coreProperties>
</file>