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47" w:rsidRDefault="00733147" w:rsidP="00871D69">
      <w:pPr>
        <w:pStyle w:val="a3"/>
        <w:shd w:val="clear" w:color="auto" w:fill="FFFFFF"/>
        <w:spacing w:before="120" w:beforeAutospacing="0" w:after="360" w:afterAutospacing="0"/>
        <w:rPr>
          <w:rStyle w:val="a4"/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 xml:space="preserve"> МЕДИЦИНСКИЕ СТРАХОВЫЕ КОМПАНИИ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>ООО МСО «ПАНАЦЕЯ»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Тел./факс: (863) 234-18-99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Фактический адрес: г. Ростов-на-Дону, ул. Мечникова, д. 43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Электронный адрес: </w:t>
      </w:r>
      <w:hyperlink r:id="rId5" w:tgtFrame="_blank" w:history="1">
        <w:r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medinsur@aaanet.ru</w:t>
        </w:r>
      </w:hyperlink>
    </w:p>
    <w:p w:rsidR="00871D69" w:rsidRDefault="00733147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С</w:t>
      </w:r>
      <w:r w:rsidR="00871D69">
        <w:rPr>
          <w:rFonts w:ascii="Tahoma" w:hAnsi="Tahoma" w:cs="Tahoma"/>
          <w:color w:val="303030"/>
          <w:sz w:val="26"/>
          <w:szCs w:val="26"/>
        </w:rPr>
        <w:t>айт: </w:t>
      </w:r>
      <w:hyperlink r:id="rId6" w:tgtFrame="_blank" w:history="1">
        <w:r w:rsidR="00871D69"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mco-panacea.ru</w:t>
        </w:r>
      </w:hyperlink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>РОСТОВСКИЙ ФИЛИАЛ ЗАО «МАКС-М»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Тел./факс: (863) 227-02-83, 227-02-87, 227-07-61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Фактический адрес: г. Ростов-на-Дону, ул. Станиславского, д. 8 А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Электронный адрес: </w:t>
      </w:r>
      <w:hyperlink r:id="rId7" w:history="1">
        <w:r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rostovmakc@makcm.ru</w:t>
        </w:r>
      </w:hyperlink>
    </w:p>
    <w:p w:rsidR="00871D69" w:rsidRDefault="00733147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Сайт</w:t>
      </w:r>
      <w:r w:rsidR="00871D69">
        <w:rPr>
          <w:rFonts w:ascii="Tahoma" w:hAnsi="Tahoma" w:cs="Tahoma"/>
          <w:color w:val="303030"/>
          <w:sz w:val="26"/>
          <w:szCs w:val="26"/>
        </w:rPr>
        <w:t>: </w:t>
      </w:r>
      <w:hyperlink r:id="rId8" w:tgtFrame="_blank" w:history="1">
        <w:r w:rsidR="00871D69"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makcm.ru</w:t>
        </w:r>
      </w:hyperlink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>РОСТОВСКИЙ ФИЛИАЛ ОАО СК «СОГАЗ-МЕД»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Тел./факс: (863) 200-84-23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Фактический адрес: г. Ростов-на-Дону, ул. Варфоломеева, д. 259-261/81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Электронный адрес: </w:t>
      </w:r>
      <w:hyperlink r:id="rId9" w:tgtFrame="_blank" w:history="1">
        <w:r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rnd@sogaz-med.ru</w:t>
        </w:r>
      </w:hyperlink>
    </w:p>
    <w:p w:rsidR="00871D69" w:rsidRDefault="00733147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С</w:t>
      </w:r>
      <w:r w:rsidR="00871D69">
        <w:rPr>
          <w:rFonts w:ascii="Tahoma" w:hAnsi="Tahoma" w:cs="Tahoma"/>
          <w:color w:val="303030"/>
          <w:sz w:val="26"/>
          <w:szCs w:val="26"/>
        </w:rPr>
        <w:t>айт: </w:t>
      </w:r>
      <w:hyperlink r:id="rId10" w:tgtFrame="_blank" w:history="1">
        <w:r w:rsidR="00871D69"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sogaz-med.ru</w:t>
        </w:r>
      </w:hyperlink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>Филиал ООО «Капитал Медицинское страхование» в Ростовской области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Тел./факс: (863) 299-36-60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Фактический адрес: 344018 г. Ростов-На-Дону, ул. Козлова, д. 74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Электронный адрес: </w:t>
      </w:r>
      <w:hyperlink r:id="rId11" w:tgtFrame="_blank" w:history="1">
        <w:r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oms_rnd@kapmed.ru</w:t>
        </w:r>
      </w:hyperlink>
    </w:p>
    <w:p w:rsidR="00871D69" w:rsidRDefault="00733147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С</w:t>
      </w:r>
      <w:r w:rsidR="00871D69">
        <w:rPr>
          <w:rFonts w:ascii="Tahoma" w:hAnsi="Tahoma" w:cs="Tahoma"/>
          <w:color w:val="303030"/>
          <w:sz w:val="26"/>
          <w:szCs w:val="26"/>
        </w:rPr>
        <w:t>айт: </w:t>
      </w:r>
      <w:hyperlink r:id="rId12" w:tgtFrame="_blank" w:history="1">
        <w:r w:rsidR="00871D69">
          <w:rPr>
            <w:rStyle w:val="a5"/>
            <w:rFonts w:ascii="Tahoma" w:hAnsi="Tahoma" w:cs="Tahoma"/>
            <w:color w:val="16ADE0"/>
            <w:sz w:val="26"/>
            <w:szCs w:val="26"/>
            <w:u w:val="none"/>
          </w:rPr>
          <w:t>kapmed.ru</w:t>
        </w:r>
      </w:hyperlink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Style w:val="a4"/>
          <w:rFonts w:ascii="Tahoma" w:hAnsi="Tahoma" w:cs="Tahoma"/>
          <w:color w:val="303030"/>
          <w:sz w:val="26"/>
          <w:szCs w:val="26"/>
        </w:rPr>
        <w:t xml:space="preserve">Ростовский филиал </w:t>
      </w:r>
      <w:proofErr w:type="spellStart"/>
      <w:proofErr w:type="gramStart"/>
      <w:r>
        <w:rPr>
          <w:rStyle w:val="a4"/>
          <w:rFonts w:ascii="Tahoma" w:hAnsi="Tahoma" w:cs="Tahoma"/>
          <w:color w:val="303030"/>
          <w:sz w:val="26"/>
          <w:szCs w:val="26"/>
        </w:rPr>
        <w:t>ООО»АльфаСтрахование</w:t>
      </w:r>
      <w:proofErr w:type="spellEnd"/>
      <w:proofErr w:type="gramEnd"/>
      <w:r>
        <w:rPr>
          <w:rStyle w:val="a4"/>
          <w:rFonts w:ascii="Tahoma" w:hAnsi="Tahoma" w:cs="Tahoma"/>
          <w:color w:val="303030"/>
          <w:sz w:val="26"/>
          <w:szCs w:val="26"/>
        </w:rPr>
        <w:t>-ОМС» филиал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Тел./факс: (863) 295-05-55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 xml:space="preserve">Фактический адрес: г. Ростов-на-Дону, </w:t>
      </w:r>
      <w:proofErr w:type="spellStart"/>
      <w:r>
        <w:rPr>
          <w:rFonts w:ascii="Tahoma" w:hAnsi="Tahoma" w:cs="Tahoma"/>
          <w:color w:val="303030"/>
          <w:sz w:val="26"/>
          <w:szCs w:val="26"/>
        </w:rPr>
        <w:t>пр.Ворошиловский</w:t>
      </w:r>
      <w:proofErr w:type="spellEnd"/>
      <w:r>
        <w:rPr>
          <w:rFonts w:ascii="Tahoma" w:hAnsi="Tahoma" w:cs="Tahoma"/>
          <w:color w:val="303030"/>
          <w:sz w:val="26"/>
          <w:szCs w:val="26"/>
        </w:rPr>
        <w:t>, 62/284</w:t>
      </w:r>
    </w:p>
    <w:p w:rsidR="00871D69" w:rsidRDefault="00871D69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Электронный адрес: rostov-oms@alfastrah.ru</w:t>
      </w:r>
    </w:p>
    <w:p w:rsidR="00871D69" w:rsidRDefault="00733147" w:rsidP="007331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  <w:sz w:val="26"/>
          <w:szCs w:val="26"/>
        </w:rPr>
        <w:t>С</w:t>
      </w:r>
      <w:r w:rsidR="00871D69">
        <w:rPr>
          <w:rFonts w:ascii="Tahoma" w:hAnsi="Tahoma" w:cs="Tahoma"/>
          <w:color w:val="303030"/>
          <w:sz w:val="26"/>
          <w:szCs w:val="26"/>
        </w:rPr>
        <w:t>айт: www.alfastrahoms.ru</w:t>
      </w:r>
    </w:p>
    <w:p w:rsidR="00862DEF" w:rsidRDefault="00862DEF" w:rsidP="00733147">
      <w:pPr>
        <w:spacing w:after="0"/>
      </w:pPr>
      <w:bookmarkStart w:id="0" w:name="_GoBack"/>
      <w:bookmarkEnd w:id="0"/>
    </w:p>
    <w:sectPr w:rsidR="0086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69"/>
    <w:rsid w:val="00733147"/>
    <w:rsid w:val="00862DEF"/>
    <w:rsid w:val="008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4CDC-8867-4FF8-AA8C-A536099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D69"/>
    <w:rPr>
      <w:b/>
      <w:bCs/>
    </w:rPr>
  </w:style>
  <w:style w:type="character" w:styleId="a5">
    <w:name w:val="Hyperlink"/>
    <w:basedOn w:val="a0"/>
    <w:uiPriority w:val="99"/>
    <w:semiHidden/>
    <w:unhideWhenUsed/>
    <w:rsid w:val="0087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c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b7rostov.ru/rostovmakc@makcm.ru" TargetMode="External"/><Relationship Id="rId12" Type="http://schemas.openxmlformats.org/officeDocument/2006/relationships/hyperlink" Target="http://kapme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co-panacea.ru/" TargetMode="External"/><Relationship Id="rId11" Type="http://schemas.openxmlformats.org/officeDocument/2006/relationships/hyperlink" Target="mailto:OMS_RND@KAPMED.RU" TargetMode="External"/><Relationship Id="rId5" Type="http://schemas.openxmlformats.org/officeDocument/2006/relationships/hyperlink" Target="mailto:medinsur@aaanet.ru" TargetMode="External"/><Relationship Id="rId10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nd@sogaz-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3D0A-5627-48D1-A0EB-B4889064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2023-10-18T10:49:00Z</dcterms:created>
  <dcterms:modified xsi:type="dcterms:W3CDTF">2023-10-18T11:18:00Z</dcterms:modified>
</cp:coreProperties>
</file>