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961" w:rsidRDefault="00617961" w:rsidP="00617961">
      <w:pPr>
        <w:pStyle w:val="ConsPlusNormal"/>
        <w:jc w:val="center"/>
        <w:rPr>
          <w:rFonts w:ascii="Times New Roman" w:hAnsi="Times New Roman" w:cs="Times New Roman"/>
          <w:b/>
          <w:sz w:val="38"/>
        </w:rPr>
      </w:pPr>
      <w:r>
        <w:rPr>
          <w:rFonts w:ascii="Times New Roman" w:hAnsi="Times New Roman" w:cs="Times New Roman"/>
          <w:b/>
          <w:sz w:val="38"/>
        </w:rPr>
        <w:t xml:space="preserve">Мамам нужно знать свои права. </w:t>
      </w:r>
    </w:p>
    <w:p w:rsidR="00617961" w:rsidRDefault="00617961" w:rsidP="00617961">
      <w:pPr>
        <w:pStyle w:val="ConsPlusNormal"/>
        <w:jc w:val="center"/>
        <w:rPr>
          <w:rFonts w:ascii="Times New Roman" w:hAnsi="Times New Roman" w:cs="Times New Roman"/>
          <w:b/>
          <w:sz w:val="38"/>
        </w:rPr>
      </w:pPr>
      <w:r>
        <w:rPr>
          <w:rFonts w:ascii="Times New Roman" w:hAnsi="Times New Roman" w:cs="Times New Roman"/>
          <w:b/>
          <w:sz w:val="38"/>
        </w:rPr>
        <w:t xml:space="preserve">Гарантии, предоставляемые </w:t>
      </w:r>
      <w:r w:rsidRPr="00617961">
        <w:rPr>
          <w:rFonts w:ascii="Times New Roman" w:hAnsi="Times New Roman" w:cs="Times New Roman"/>
          <w:b/>
          <w:sz w:val="38"/>
        </w:rPr>
        <w:t>женщ</w:t>
      </w:r>
      <w:r>
        <w:rPr>
          <w:rFonts w:ascii="Times New Roman" w:hAnsi="Times New Roman" w:cs="Times New Roman"/>
          <w:b/>
          <w:sz w:val="38"/>
        </w:rPr>
        <w:t xml:space="preserve">инам, </w:t>
      </w:r>
    </w:p>
    <w:p w:rsidR="00617961" w:rsidRDefault="00617961" w:rsidP="00617961">
      <w:pPr>
        <w:pStyle w:val="ConsPlusNormal"/>
        <w:jc w:val="center"/>
        <w:rPr>
          <w:rFonts w:ascii="Times New Roman" w:hAnsi="Times New Roman" w:cs="Times New Roman"/>
          <w:b/>
          <w:sz w:val="38"/>
        </w:rPr>
      </w:pPr>
      <w:r>
        <w:rPr>
          <w:rFonts w:ascii="Times New Roman" w:hAnsi="Times New Roman" w:cs="Times New Roman"/>
          <w:b/>
          <w:sz w:val="38"/>
        </w:rPr>
        <w:t>имеющих детей до трех лет.</w:t>
      </w:r>
    </w:p>
    <w:p w:rsidR="00617961" w:rsidRPr="00617961" w:rsidRDefault="00617961" w:rsidP="00617961">
      <w:pPr>
        <w:pStyle w:val="ConsPlusNormal"/>
        <w:jc w:val="center"/>
        <w:rPr>
          <w:rFonts w:ascii="Times New Roman" w:hAnsi="Times New Roman" w:cs="Times New Roman"/>
          <w:b/>
          <w:sz w:val="38"/>
        </w:rPr>
      </w:pPr>
    </w:p>
    <w:p w:rsidR="00617961" w:rsidRPr="00617961" w:rsidRDefault="00617961">
      <w:pPr>
        <w:pStyle w:val="ConsPlusNormal"/>
        <w:outlineLvl w:val="0"/>
        <w:rPr>
          <w:rFonts w:ascii="Times New Roman" w:hAnsi="Times New Roman" w:cs="Times New Roman"/>
          <w:sz w:val="28"/>
          <w:szCs w:val="28"/>
        </w:rPr>
      </w:pPr>
      <w:r w:rsidRPr="00617961">
        <w:rPr>
          <w:rFonts w:ascii="Times New Roman" w:hAnsi="Times New Roman" w:cs="Times New Roman"/>
          <w:b/>
          <w:sz w:val="28"/>
          <w:szCs w:val="28"/>
        </w:rPr>
        <w:t>Меры социальной поддержки</w:t>
      </w:r>
    </w:p>
    <w:p w:rsidR="00617961" w:rsidRPr="00617961" w:rsidRDefault="00617961">
      <w:pPr>
        <w:pStyle w:val="ConsPlusNormal"/>
        <w:spacing w:before="220"/>
        <w:jc w:val="both"/>
        <w:rPr>
          <w:rFonts w:ascii="Times New Roman" w:hAnsi="Times New Roman" w:cs="Times New Roman"/>
          <w:sz w:val="28"/>
          <w:szCs w:val="28"/>
        </w:rPr>
      </w:pPr>
      <w:r w:rsidRPr="00617961">
        <w:rPr>
          <w:rFonts w:ascii="Times New Roman" w:hAnsi="Times New Roman" w:cs="Times New Roman"/>
          <w:sz w:val="28"/>
          <w:szCs w:val="28"/>
        </w:rPr>
        <w:t>Рождение ребенка дает матери право, в частности, на следующие меры социальной поддержки (</w:t>
      </w:r>
      <w:hyperlink r:id="rId5">
        <w:r w:rsidRPr="00617961">
          <w:rPr>
            <w:rFonts w:ascii="Times New Roman" w:hAnsi="Times New Roman" w:cs="Times New Roman"/>
            <w:color w:val="0000FF"/>
            <w:sz w:val="28"/>
            <w:szCs w:val="28"/>
          </w:rPr>
          <w:t>ч. 1 ст. 3</w:t>
        </w:r>
      </w:hyperlink>
      <w:r w:rsidRPr="00617961">
        <w:rPr>
          <w:rFonts w:ascii="Times New Roman" w:hAnsi="Times New Roman" w:cs="Times New Roman"/>
          <w:sz w:val="28"/>
          <w:szCs w:val="28"/>
        </w:rPr>
        <w:t xml:space="preserve"> Закона от 19.05.1995 N 81-ФЗ; </w:t>
      </w:r>
      <w:hyperlink r:id="rId6">
        <w:r w:rsidRPr="00617961">
          <w:rPr>
            <w:rFonts w:ascii="Times New Roman" w:hAnsi="Times New Roman" w:cs="Times New Roman"/>
            <w:color w:val="0000FF"/>
            <w:sz w:val="28"/>
            <w:szCs w:val="28"/>
          </w:rPr>
          <w:t>п. п. 1</w:t>
        </w:r>
      </w:hyperlink>
      <w:r w:rsidRPr="00617961">
        <w:rPr>
          <w:rFonts w:ascii="Times New Roman" w:hAnsi="Times New Roman" w:cs="Times New Roman"/>
          <w:sz w:val="28"/>
          <w:szCs w:val="28"/>
        </w:rPr>
        <w:t xml:space="preserve">, </w:t>
      </w:r>
      <w:hyperlink r:id="rId7">
        <w:r w:rsidRPr="00617961">
          <w:rPr>
            <w:rFonts w:ascii="Times New Roman" w:hAnsi="Times New Roman" w:cs="Times New Roman"/>
            <w:color w:val="0000FF"/>
            <w:sz w:val="28"/>
            <w:szCs w:val="28"/>
          </w:rPr>
          <w:t>2 ст. 2</w:t>
        </w:r>
      </w:hyperlink>
      <w:r w:rsidRPr="00617961">
        <w:rPr>
          <w:rFonts w:ascii="Times New Roman" w:hAnsi="Times New Roman" w:cs="Times New Roman"/>
          <w:sz w:val="28"/>
          <w:szCs w:val="28"/>
        </w:rPr>
        <w:t xml:space="preserve">, </w:t>
      </w:r>
      <w:hyperlink r:id="rId8">
        <w:r w:rsidRPr="00617961">
          <w:rPr>
            <w:rFonts w:ascii="Times New Roman" w:hAnsi="Times New Roman" w:cs="Times New Roman"/>
            <w:color w:val="0000FF"/>
            <w:sz w:val="28"/>
            <w:szCs w:val="28"/>
          </w:rPr>
          <w:t>ст. ст. 3</w:t>
        </w:r>
      </w:hyperlink>
      <w:r w:rsidRPr="00617961">
        <w:rPr>
          <w:rFonts w:ascii="Times New Roman" w:hAnsi="Times New Roman" w:cs="Times New Roman"/>
          <w:sz w:val="28"/>
          <w:szCs w:val="28"/>
        </w:rPr>
        <w:t xml:space="preserve">, </w:t>
      </w:r>
      <w:hyperlink r:id="rId9">
        <w:r w:rsidRPr="00617961">
          <w:rPr>
            <w:rFonts w:ascii="Times New Roman" w:hAnsi="Times New Roman" w:cs="Times New Roman"/>
            <w:color w:val="0000FF"/>
            <w:sz w:val="28"/>
            <w:szCs w:val="28"/>
          </w:rPr>
          <w:t>5</w:t>
        </w:r>
      </w:hyperlink>
      <w:r w:rsidRPr="00617961">
        <w:rPr>
          <w:rFonts w:ascii="Times New Roman" w:hAnsi="Times New Roman" w:cs="Times New Roman"/>
          <w:sz w:val="28"/>
          <w:szCs w:val="28"/>
        </w:rPr>
        <w:t xml:space="preserve">, </w:t>
      </w:r>
      <w:hyperlink r:id="rId10">
        <w:r w:rsidRPr="00617961">
          <w:rPr>
            <w:rFonts w:ascii="Times New Roman" w:hAnsi="Times New Roman" w:cs="Times New Roman"/>
            <w:color w:val="0000FF"/>
            <w:sz w:val="28"/>
            <w:szCs w:val="28"/>
          </w:rPr>
          <w:t>11.2</w:t>
        </w:r>
      </w:hyperlink>
      <w:r w:rsidRPr="00617961">
        <w:rPr>
          <w:rFonts w:ascii="Times New Roman" w:hAnsi="Times New Roman" w:cs="Times New Roman"/>
          <w:sz w:val="28"/>
          <w:szCs w:val="28"/>
        </w:rPr>
        <w:t xml:space="preserve"> Закона от 29.12.2006 N 256-ФЗ; </w:t>
      </w:r>
      <w:hyperlink r:id="rId11">
        <w:r w:rsidRPr="00617961">
          <w:rPr>
            <w:rFonts w:ascii="Times New Roman" w:hAnsi="Times New Roman" w:cs="Times New Roman"/>
            <w:color w:val="0000FF"/>
            <w:sz w:val="28"/>
            <w:szCs w:val="28"/>
          </w:rPr>
          <w:t>ст. 1</w:t>
        </w:r>
      </w:hyperlink>
      <w:r w:rsidRPr="00617961">
        <w:rPr>
          <w:rFonts w:ascii="Times New Roman" w:hAnsi="Times New Roman" w:cs="Times New Roman"/>
          <w:sz w:val="28"/>
          <w:szCs w:val="28"/>
        </w:rPr>
        <w:t xml:space="preserve"> Закона от 28.12.2017 N 418-ФЗ; </w:t>
      </w:r>
      <w:hyperlink r:id="rId12">
        <w:r w:rsidRPr="00617961">
          <w:rPr>
            <w:rFonts w:ascii="Times New Roman" w:hAnsi="Times New Roman" w:cs="Times New Roman"/>
            <w:color w:val="0000FF"/>
            <w:sz w:val="28"/>
            <w:szCs w:val="28"/>
          </w:rPr>
          <w:t>ч. 1</w:t>
        </w:r>
      </w:hyperlink>
      <w:r w:rsidRPr="00617961">
        <w:rPr>
          <w:rFonts w:ascii="Times New Roman" w:hAnsi="Times New Roman" w:cs="Times New Roman"/>
          <w:sz w:val="28"/>
          <w:szCs w:val="28"/>
        </w:rPr>
        <w:t xml:space="preserve">, </w:t>
      </w:r>
      <w:hyperlink r:id="rId13">
        <w:r w:rsidRPr="00617961">
          <w:rPr>
            <w:rFonts w:ascii="Times New Roman" w:hAnsi="Times New Roman" w:cs="Times New Roman"/>
            <w:color w:val="0000FF"/>
            <w:sz w:val="28"/>
            <w:szCs w:val="28"/>
          </w:rPr>
          <w:t>2 ст. 3</w:t>
        </w:r>
      </w:hyperlink>
      <w:r w:rsidRPr="00617961">
        <w:rPr>
          <w:rFonts w:ascii="Times New Roman" w:hAnsi="Times New Roman" w:cs="Times New Roman"/>
          <w:sz w:val="28"/>
          <w:szCs w:val="28"/>
        </w:rPr>
        <w:t xml:space="preserve"> Закона от 05.12.2022 N 475-ФЗ; </w:t>
      </w:r>
      <w:hyperlink r:id="rId14">
        <w:r w:rsidRPr="00617961">
          <w:rPr>
            <w:rFonts w:ascii="Times New Roman" w:hAnsi="Times New Roman" w:cs="Times New Roman"/>
            <w:color w:val="0000FF"/>
            <w:sz w:val="28"/>
            <w:szCs w:val="28"/>
          </w:rPr>
          <w:t>ч. 1 ст. 1</w:t>
        </w:r>
      </w:hyperlink>
      <w:r w:rsidRPr="00617961">
        <w:rPr>
          <w:rFonts w:ascii="Times New Roman" w:hAnsi="Times New Roman" w:cs="Times New Roman"/>
          <w:sz w:val="28"/>
          <w:szCs w:val="28"/>
        </w:rPr>
        <w:t xml:space="preserve"> Закона от 03.07.2019 N 157-ФЗ; </w:t>
      </w:r>
      <w:hyperlink r:id="rId15">
        <w:r w:rsidRPr="00617961">
          <w:rPr>
            <w:rFonts w:ascii="Times New Roman" w:hAnsi="Times New Roman" w:cs="Times New Roman"/>
            <w:color w:val="0000FF"/>
            <w:sz w:val="28"/>
            <w:szCs w:val="28"/>
          </w:rPr>
          <w:t>п. 9</w:t>
        </w:r>
      </w:hyperlink>
      <w:r w:rsidRPr="00617961">
        <w:rPr>
          <w:rFonts w:ascii="Times New Roman" w:hAnsi="Times New Roman" w:cs="Times New Roman"/>
          <w:sz w:val="28"/>
          <w:szCs w:val="28"/>
        </w:rPr>
        <w:t xml:space="preserve"> Правил, утв. Постановлением Правительства РФ от 30.12.2017 N 1711):</w:t>
      </w:r>
    </w:p>
    <w:p w:rsidR="00617961" w:rsidRPr="00617961" w:rsidRDefault="00617961">
      <w:pPr>
        <w:pStyle w:val="ConsPlusNormal"/>
        <w:numPr>
          <w:ilvl w:val="0"/>
          <w:numId w:val="1"/>
        </w:numPr>
        <w:spacing w:before="220"/>
        <w:jc w:val="both"/>
        <w:rPr>
          <w:rFonts w:ascii="Times New Roman" w:hAnsi="Times New Roman" w:cs="Times New Roman"/>
          <w:sz w:val="28"/>
          <w:szCs w:val="28"/>
        </w:rPr>
      </w:pPr>
      <w:r w:rsidRPr="00617961">
        <w:rPr>
          <w:rFonts w:ascii="Times New Roman" w:hAnsi="Times New Roman" w:cs="Times New Roman"/>
          <w:sz w:val="28"/>
          <w:szCs w:val="28"/>
        </w:rPr>
        <w:t>государственные пособия и ежемесячные выплаты в связи с рождением (усыновлением) ребенка до достижения им возраста трех лет;</w:t>
      </w:r>
    </w:p>
    <w:p w:rsidR="00617961" w:rsidRPr="00617961" w:rsidRDefault="00617961">
      <w:pPr>
        <w:pStyle w:val="ConsPlusNormal"/>
        <w:numPr>
          <w:ilvl w:val="0"/>
          <w:numId w:val="1"/>
        </w:numPr>
        <w:spacing w:before="220"/>
        <w:jc w:val="both"/>
        <w:rPr>
          <w:rFonts w:ascii="Times New Roman" w:hAnsi="Times New Roman" w:cs="Times New Roman"/>
          <w:sz w:val="28"/>
          <w:szCs w:val="28"/>
        </w:rPr>
      </w:pPr>
      <w:r w:rsidRPr="00617961">
        <w:rPr>
          <w:rFonts w:ascii="Times New Roman" w:hAnsi="Times New Roman" w:cs="Times New Roman"/>
          <w:sz w:val="28"/>
          <w:szCs w:val="28"/>
        </w:rPr>
        <w:t>льготные условия получения ипотеки и помощь в погашении ипотечных жилищных кредитов (займов);</w:t>
      </w:r>
    </w:p>
    <w:p w:rsidR="00617961" w:rsidRPr="00617961" w:rsidRDefault="00617961">
      <w:pPr>
        <w:pStyle w:val="ConsPlusNormal"/>
        <w:numPr>
          <w:ilvl w:val="0"/>
          <w:numId w:val="1"/>
        </w:numPr>
        <w:spacing w:before="220"/>
        <w:jc w:val="both"/>
        <w:rPr>
          <w:rFonts w:ascii="Times New Roman" w:hAnsi="Times New Roman" w:cs="Times New Roman"/>
          <w:sz w:val="28"/>
          <w:szCs w:val="28"/>
        </w:rPr>
      </w:pPr>
      <w:r w:rsidRPr="00617961">
        <w:rPr>
          <w:rFonts w:ascii="Times New Roman" w:hAnsi="Times New Roman" w:cs="Times New Roman"/>
          <w:sz w:val="28"/>
          <w:szCs w:val="28"/>
        </w:rPr>
        <w:t>материнский (семейный) капитал.</w:t>
      </w:r>
    </w:p>
    <w:p w:rsidR="00617961" w:rsidRPr="00617961" w:rsidRDefault="00617961">
      <w:pPr>
        <w:pStyle w:val="ConsPlusNormal"/>
        <w:jc w:val="both"/>
        <w:rPr>
          <w:rFonts w:ascii="Times New Roman" w:hAnsi="Times New Roman" w:cs="Times New Roman"/>
          <w:sz w:val="28"/>
          <w:szCs w:val="28"/>
        </w:rPr>
      </w:pPr>
    </w:p>
    <w:p w:rsidR="00617961" w:rsidRPr="00617961" w:rsidRDefault="00617961">
      <w:pPr>
        <w:pStyle w:val="ConsPlusNormal"/>
        <w:ind w:left="540"/>
        <w:jc w:val="both"/>
        <w:rPr>
          <w:rFonts w:ascii="Times New Roman" w:hAnsi="Times New Roman" w:cs="Times New Roman"/>
          <w:sz w:val="28"/>
          <w:szCs w:val="28"/>
        </w:rPr>
      </w:pPr>
      <w:r w:rsidRPr="00617961">
        <w:rPr>
          <w:rFonts w:ascii="Times New Roman" w:hAnsi="Times New Roman" w:cs="Times New Roman"/>
          <w:b/>
          <w:sz w:val="28"/>
          <w:szCs w:val="28"/>
        </w:rPr>
        <w:t>Обратите внимание!</w:t>
      </w:r>
      <w:r w:rsidRPr="00617961">
        <w:rPr>
          <w:rFonts w:ascii="Times New Roman" w:hAnsi="Times New Roman" w:cs="Times New Roman"/>
          <w:sz w:val="28"/>
          <w:szCs w:val="28"/>
        </w:rPr>
        <w:t xml:space="preserve"> Заявление о распоряжении средствами материнского капитала может быть подано, как правило, по истечении трех лет со дня рождения ребенка. Одним из исключений является возможность направления таких средств на погашение ипотечного кредита, не дожидаясь достижения ребенком трех лет (</w:t>
      </w:r>
      <w:hyperlink r:id="rId16">
        <w:r w:rsidRPr="00617961">
          <w:rPr>
            <w:rFonts w:ascii="Times New Roman" w:hAnsi="Times New Roman" w:cs="Times New Roman"/>
            <w:color w:val="0000FF"/>
            <w:sz w:val="28"/>
            <w:szCs w:val="28"/>
          </w:rPr>
          <w:t>ч. 6</w:t>
        </w:r>
      </w:hyperlink>
      <w:r w:rsidRPr="00617961">
        <w:rPr>
          <w:rFonts w:ascii="Times New Roman" w:hAnsi="Times New Roman" w:cs="Times New Roman"/>
          <w:sz w:val="28"/>
          <w:szCs w:val="28"/>
        </w:rPr>
        <w:t xml:space="preserve">, </w:t>
      </w:r>
      <w:hyperlink r:id="rId17">
        <w:r w:rsidRPr="00617961">
          <w:rPr>
            <w:rFonts w:ascii="Times New Roman" w:hAnsi="Times New Roman" w:cs="Times New Roman"/>
            <w:color w:val="0000FF"/>
            <w:sz w:val="28"/>
            <w:szCs w:val="28"/>
          </w:rPr>
          <w:t>6.1 ст. 7</w:t>
        </w:r>
      </w:hyperlink>
      <w:r w:rsidRPr="00617961">
        <w:rPr>
          <w:rFonts w:ascii="Times New Roman" w:hAnsi="Times New Roman" w:cs="Times New Roman"/>
          <w:sz w:val="28"/>
          <w:szCs w:val="28"/>
        </w:rPr>
        <w:t xml:space="preserve"> Закона N 256-ФЗ).</w:t>
      </w:r>
    </w:p>
    <w:p w:rsidR="00617961" w:rsidRPr="00617961" w:rsidRDefault="00617961">
      <w:pPr>
        <w:pStyle w:val="ConsPlusNormal"/>
        <w:jc w:val="both"/>
        <w:rPr>
          <w:rFonts w:ascii="Times New Roman" w:hAnsi="Times New Roman" w:cs="Times New Roman"/>
          <w:sz w:val="28"/>
          <w:szCs w:val="28"/>
        </w:rPr>
      </w:pPr>
    </w:p>
    <w:p w:rsidR="00617961" w:rsidRPr="00617961" w:rsidRDefault="0061796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17961">
        <w:rPr>
          <w:rFonts w:ascii="Times New Roman" w:hAnsi="Times New Roman" w:cs="Times New Roman"/>
          <w:sz w:val="28"/>
          <w:szCs w:val="28"/>
        </w:rPr>
        <w:t>Так, матери, осуществляющие уход за ребенком, имеют право на ежемесячное пособие по уходу за ребенком до полутора лет. В общем случае размер пособия составляет 40% среднего заработка матери, но не менее установленного законом минимума (с 01.02.2023 - 8 591,47 руб.). При этом размер пособия не может превышать 100% среднего заработка исходя из предельных величин базы для начисления страховых взносов на обязательное социальное страхование на случай временной нетрудоспособности и в связи с материнством. Если отпуск по уходу за ребенком предоставлен в 2023 г., максимальный размер пос</w:t>
      </w:r>
      <w:r>
        <w:rPr>
          <w:rFonts w:ascii="Times New Roman" w:hAnsi="Times New Roman" w:cs="Times New Roman"/>
          <w:sz w:val="28"/>
          <w:szCs w:val="28"/>
        </w:rPr>
        <w:t xml:space="preserve">обия составляет 33 281,80 руб. </w:t>
      </w:r>
    </w:p>
    <w:p w:rsidR="00617961" w:rsidRPr="00617961" w:rsidRDefault="00617961">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w:t>
      </w:r>
      <w:r w:rsidRPr="00617961">
        <w:rPr>
          <w:rFonts w:ascii="Times New Roman" w:hAnsi="Times New Roman" w:cs="Times New Roman"/>
          <w:sz w:val="28"/>
          <w:szCs w:val="28"/>
        </w:rPr>
        <w:t>При определенных условиях может быть назначено ежемесячное пособие в связи с рождением и воспитанием ребенка, в частности если размер среднедушевого дохода семьи не превышает величину регионального прожиточного минимума на душу населения.</w:t>
      </w:r>
    </w:p>
    <w:p w:rsidR="00617961" w:rsidRPr="00617961" w:rsidRDefault="00617961">
      <w:pPr>
        <w:pStyle w:val="ConsPlusNormal"/>
        <w:spacing w:before="220"/>
        <w:jc w:val="both"/>
        <w:rPr>
          <w:rFonts w:ascii="Times New Roman" w:hAnsi="Times New Roman" w:cs="Times New Roman"/>
          <w:sz w:val="28"/>
          <w:szCs w:val="28"/>
        </w:rPr>
      </w:pPr>
      <w:r w:rsidRPr="00617961">
        <w:rPr>
          <w:rFonts w:ascii="Times New Roman" w:hAnsi="Times New Roman" w:cs="Times New Roman"/>
          <w:sz w:val="28"/>
          <w:szCs w:val="28"/>
        </w:rPr>
        <w:t xml:space="preserve">Отметим также, что не подлежащим обязательному социальному </w:t>
      </w:r>
      <w:r w:rsidRPr="00617961">
        <w:rPr>
          <w:rFonts w:ascii="Times New Roman" w:hAnsi="Times New Roman" w:cs="Times New Roman"/>
          <w:sz w:val="28"/>
          <w:szCs w:val="28"/>
        </w:rPr>
        <w:lastRenderedPageBreak/>
        <w:t>страхованию на случай временной нетрудоспособности и в связи с материнством лицам, имеющим право как на это пособие, так и на пособие по уходу за ребенком, предоставляется право выбора получения пособия по одному из оснований (</w:t>
      </w:r>
      <w:hyperlink r:id="rId18">
        <w:r w:rsidRPr="00617961">
          <w:rPr>
            <w:rFonts w:ascii="Times New Roman" w:hAnsi="Times New Roman" w:cs="Times New Roman"/>
            <w:color w:val="0000FF"/>
            <w:sz w:val="28"/>
            <w:szCs w:val="28"/>
          </w:rPr>
          <w:t>ч. 1</w:t>
        </w:r>
      </w:hyperlink>
      <w:r w:rsidRPr="00617961">
        <w:rPr>
          <w:rFonts w:ascii="Times New Roman" w:hAnsi="Times New Roman" w:cs="Times New Roman"/>
          <w:sz w:val="28"/>
          <w:szCs w:val="28"/>
        </w:rPr>
        <w:t xml:space="preserve">, </w:t>
      </w:r>
      <w:hyperlink r:id="rId19">
        <w:r w:rsidRPr="00617961">
          <w:rPr>
            <w:rFonts w:ascii="Times New Roman" w:hAnsi="Times New Roman" w:cs="Times New Roman"/>
            <w:color w:val="0000FF"/>
            <w:sz w:val="28"/>
            <w:szCs w:val="28"/>
          </w:rPr>
          <w:t>3</w:t>
        </w:r>
      </w:hyperlink>
      <w:r w:rsidRPr="00617961">
        <w:rPr>
          <w:rFonts w:ascii="Times New Roman" w:hAnsi="Times New Roman" w:cs="Times New Roman"/>
          <w:sz w:val="28"/>
          <w:szCs w:val="28"/>
        </w:rPr>
        <w:t xml:space="preserve">, </w:t>
      </w:r>
      <w:hyperlink r:id="rId20">
        <w:r w:rsidRPr="00617961">
          <w:rPr>
            <w:rFonts w:ascii="Times New Roman" w:hAnsi="Times New Roman" w:cs="Times New Roman"/>
            <w:color w:val="0000FF"/>
            <w:sz w:val="28"/>
            <w:szCs w:val="28"/>
          </w:rPr>
          <w:t>4 ст. 9</w:t>
        </w:r>
      </w:hyperlink>
      <w:r w:rsidRPr="00617961">
        <w:rPr>
          <w:rFonts w:ascii="Times New Roman" w:hAnsi="Times New Roman" w:cs="Times New Roman"/>
          <w:sz w:val="28"/>
          <w:szCs w:val="28"/>
        </w:rPr>
        <w:t xml:space="preserve">, </w:t>
      </w:r>
      <w:hyperlink r:id="rId21">
        <w:r w:rsidRPr="00617961">
          <w:rPr>
            <w:rFonts w:ascii="Times New Roman" w:hAnsi="Times New Roman" w:cs="Times New Roman"/>
            <w:color w:val="0000FF"/>
            <w:sz w:val="28"/>
            <w:szCs w:val="28"/>
          </w:rPr>
          <w:t>ч. 9 ст. 13</w:t>
        </w:r>
      </w:hyperlink>
      <w:r w:rsidRPr="00617961">
        <w:rPr>
          <w:rFonts w:ascii="Times New Roman" w:hAnsi="Times New Roman" w:cs="Times New Roman"/>
          <w:sz w:val="28"/>
          <w:szCs w:val="28"/>
        </w:rPr>
        <w:t xml:space="preserve"> Закона N 81-ФЗ).</w:t>
      </w:r>
    </w:p>
    <w:p w:rsidR="00617961" w:rsidRPr="00617961" w:rsidRDefault="00617961">
      <w:pPr>
        <w:pStyle w:val="ConsPlusNormal"/>
        <w:spacing w:before="220"/>
        <w:jc w:val="both"/>
        <w:rPr>
          <w:rFonts w:ascii="Times New Roman" w:hAnsi="Times New Roman" w:cs="Times New Roman"/>
          <w:sz w:val="28"/>
          <w:szCs w:val="28"/>
        </w:rPr>
      </w:pPr>
      <w:r w:rsidRPr="00617961">
        <w:rPr>
          <w:rFonts w:ascii="Times New Roman" w:hAnsi="Times New Roman" w:cs="Times New Roman"/>
          <w:sz w:val="28"/>
          <w:szCs w:val="28"/>
        </w:rPr>
        <w:t>Возможно также назначение ежемесячной выплаты в связи с рождением первого ребенка до достижения им возраста трех лет. Для ее получения, в частности, необходимо, чтобы ребенок родился в период с 01.01.2018 до 01.01.2023, размер среднедушевого дохода семьи не превышал двукратную величину регионального прожиточного минимума трудоспособного населения и не было назначено пособие в связи с рождением и воспитанием ребенка (</w:t>
      </w:r>
      <w:hyperlink r:id="rId22">
        <w:r w:rsidRPr="00617961">
          <w:rPr>
            <w:rFonts w:ascii="Times New Roman" w:hAnsi="Times New Roman" w:cs="Times New Roman"/>
            <w:color w:val="0000FF"/>
            <w:sz w:val="28"/>
            <w:szCs w:val="28"/>
          </w:rPr>
          <w:t>ч. 1</w:t>
        </w:r>
      </w:hyperlink>
      <w:r w:rsidRPr="00617961">
        <w:rPr>
          <w:rFonts w:ascii="Times New Roman" w:hAnsi="Times New Roman" w:cs="Times New Roman"/>
          <w:sz w:val="28"/>
          <w:szCs w:val="28"/>
        </w:rPr>
        <w:t xml:space="preserve">, </w:t>
      </w:r>
      <w:hyperlink r:id="rId23">
        <w:r w:rsidRPr="00617961">
          <w:rPr>
            <w:rFonts w:ascii="Times New Roman" w:hAnsi="Times New Roman" w:cs="Times New Roman"/>
            <w:color w:val="0000FF"/>
            <w:sz w:val="28"/>
            <w:szCs w:val="28"/>
          </w:rPr>
          <w:t>2 ст. 1</w:t>
        </w:r>
      </w:hyperlink>
      <w:r w:rsidRPr="00617961">
        <w:rPr>
          <w:rFonts w:ascii="Times New Roman" w:hAnsi="Times New Roman" w:cs="Times New Roman"/>
          <w:sz w:val="28"/>
          <w:szCs w:val="28"/>
        </w:rPr>
        <w:t xml:space="preserve">, </w:t>
      </w:r>
      <w:hyperlink r:id="rId24">
        <w:r w:rsidRPr="00617961">
          <w:rPr>
            <w:rFonts w:ascii="Times New Roman" w:hAnsi="Times New Roman" w:cs="Times New Roman"/>
            <w:color w:val="0000FF"/>
            <w:sz w:val="28"/>
            <w:szCs w:val="28"/>
          </w:rPr>
          <w:t>п. п. 1</w:t>
        </w:r>
      </w:hyperlink>
      <w:r w:rsidRPr="00617961">
        <w:rPr>
          <w:rFonts w:ascii="Times New Roman" w:hAnsi="Times New Roman" w:cs="Times New Roman"/>
          <w:sz w:val="28"/>
          <w:szCs w:val="28"/>
        </w:rPr>
        <w:t xml:space="preserve">, </w:t>
      </w:r>
      <w:hyperlink r:id="rId25">
        <w:r w:rsidRPr="00617961">
          <w:rPr>
            <w:rFonts w:ascii="Times New Roman" w:hAnsi="Times New Roman" w:cs="Times New Roman"/>
            <w:color w:val="0000FF"/>
            <w:sz w:val="28"/>
            <w:szCs w:val="28"/>
          </w:rPr>
          <w:t>7 ч. 1 ст. 6</w:t>
        </w:r>
      </w:hyperlink>
      <w:r w:rsidRPr="00617961">
        <w:rPr>
          <w:rFonts w:ascii="Times New Roman" w:hAnsi="Times New Roman" w:cs="Times New Roman"/>
          <w:sz w:val="28"/>
          <w:szCs w:val="28"/>
        </w:rPr>
        <w:t xml:space="preserve"> Закона N 418-ФЗ).</w:t>
      </w:r>
    </w:p>
    <w:p w:rsidR="00617961" w:rsidRPr="00617961" w:rsidRDefault="00617961">
      <w:pPr>
        <w:pStyle w:val="ConsPlusNormal"/>
        <w:jc w:val="both"/>
        <w:rPr>
          <w:rFonts w:ascii="Times New Roman" w:hAnsi="Times New Roman" w:cs="Times New Roman"/>
          <w:sz w:val="28"/>
          <w:szCs w:val="28"/>
        </w:rPr>
      </w:pPr>
    </w:p>
    <w:p w:rsidR="00617961" w:rsidRPr="00617961" w:rsidRDefault="00617961">
      <w:pPr>
        <w:pStyle w:val="ConsPlusNormal"/>
        <w:outlineLvl w:val="0"/>
        <w:rPr>
          <w:rFonts w:ascii="Times New Roman" w:hAnsi="Times New Roman" w:cs="Times New Roman"/>
          <w:sz w:val="28"/>
          <w:szCs w:val="28"/>
        </w:rPr>
      </w:pPr>
      <w:r w:rsidRPr="00617961">
        <w:rPr>
          <w:rFonts w:ascii="Times New Roman" w:hAnsi="Times New Roman" w:cs="Times New Roman"/>
          <w:b/>
          <w:sz w:val="28"/>
          <w:szCs w:val="28"/>
        </w:rPr>
        <w:t>Гарантии в сфере трудовых правоотношений</w:t>
      </w:r>
    </w:p>
    <w:p w:rsidR="00617961" w:rsidRPr="00617961" w:rsidRDefault="00617961">
      <w:pPr>
        <w:pStyle w:val="ConsPlusNormal"/>
        <w:spacing w:before="220"/>
        <w:jc w:val="both"/>
        <w:rPr>
          <w:rFonts w:ascii="Times New Roman" w:hAnsi="Times New Roman" w:cs="Times New Roman"/>
          <w:sz w:val="28"/>
          <w:szCs w:val="28"/>
        </w:rPr>
      </w:pPr>
      <w:r w:rsidRPr="00617961">
        <w:rPr>
          <w:rFonts w:ascii="Times New Roman" w:hAnsi="Times New Roman" w:cs="Times New Roman"/>
          <w:sz w:val="28"/>
          <w:szCs w:val="28"/>
        </w:rPr>
        <w:t>Работницам, имеющим детей в возрасте до трех лет, предоставляются, в частности, следующие гарантии:</w:t>
      </w:r>
    </w:p>
    <w:p w:rsidR="00617961" w:rsidRPr="00617961" w:rsidRDefault="00617961">
      <w:pPr>
        <w:pStyle w:val="ConsPlusNormal"/>
        <w:numPr>
          <w:ilvl w:val="0"/>
          <w:numId w:val="2"/>
        </w:numPr>
        <w:spacing w:before="220"/>
        <w:jc w:val="both"/>
        <w:rPr>
          <w:rFonts w:ascii="Times New Roman" w:hAnsi="Times New Roman" w:cs="Times New Roman"/>
          <w:sz w:val="28"/>
          <w:szCs w:val="28"/>
        </w:rPr>
      </w:pPr>
      <w:r w:rsidRPr="00617961">
        <w:rPr>
          <w:rFonts w:ascii="Times New Roman" w:hAnsi="Times New Roman" w:cs="Times New Roman"/>
          <w:sz w:val="28"/>
          <w:szCs w:val="28"/>
        </w:rPr>
        <w:t>право на отпуск по уходу за ребенком до трех лет, во время которого женщина может работать на условиях неполного рабочего времени или на дому с сохранением места работы (должности) и права на получение пособия (</w:t>
      </w:r>
      <w:hyperlink r:id="rId26">
        <w:r w:rsidRPr="00617961">
          <w:rPr>
            <w:rFonts w:ascii="Times New Roman" w:hAnsi="Times New Roman" w:cs="Times New Roman"/>
            <w:color w:val="0000FF"/>
            <w:sz w:val="28"/>
            <w:szCs w:val="28"/>
          </w:rPr>
          <w:t>ст. 256</w:t>
        </w:r>
      </w:hyperlink>
      <w:r w:rsidRPr="00617961">
        <w:rPr>
          <w:rFonts w:ascii="Times New Roman" w:hAnsi="Times New Roman" w:cs="Times New Roman"/>
          <w:sz w:val="28"/>
          <w:szCs w:val="28"/>
        </w:rPr>
        <w:t xml:space="preserve"> ТК РФ);</w:t>
      </w:r>
    </w:p>
    <w:p w:rsidR="00617961" w:rsidRPr="00617961" w:rsidRDefault="00617961">
      <w:pPr>
        <w:pStyle w:val="ConsPlusNormal"/>
        <w:numPr>
          <w:ilvl w:val="0"/>
          <w:numId w:val="2"/>
        </w:numPr>
        <w:spacing w:before="220"/>
        <w:jc w:val="both"/>
        <w:rPr>
          <w:rFonts w:ascii="Times New Roman" w:hAnsi="Times New Roman" w:cs="Times New Roman"/>
          <w:sz w:val="28"/>
          <w:szCs w:val="28"/>
        </w:rPr>
      </w:pPr>
      <w:r w:rsidRPr="00617961">
        <w:rPr>
          <w:rFonts w:ascii="Times New Roman" w:hAnsi="Times New Roman" w:cs="Times New Roman"/>
          <w:sz w:val="28"/>
          <w:szCs w:val="28"/>
        </w:rPr>
        <w:t>возможность отказаться от направления в служебную командировку, привлечения к сверхурочной работе, работе в ночное время, в выходные и нерабочие праздничные дни (</w:t>
      </w:r>
      <w:hyperlink r:id="rId27">
        <w:r w:rsidRPr="00617961">
          <w:rPr>
            <w:rFonts w:ascii="Times New Roman" w:hAnsi="Times New Roman" w:cs="Times New Roman"/>
            <w:color w:val="0000FF"/>
            <w:sz w:val="28"/>
            <w:szCs w:val="28"/>
          </w:rPr>
          <w:t>ч. 5 ст. 96</w:t>
        </w:r>
      </w:hyperlink>
      <w:r w:rsidRPr="00617961">
        <w:rPr>
          <w:rFonts w:ascii="Times New Roman" w:hAnsi="Times New Roman" w:cs="Times New Roman"/>
          <w:sz w:val="28"/>
          <w:szCs w:val="28"/>
        </w:rPr>
        <w:t xml:space="preserve">, </w:t>
      </w:r>
      <w:hyperlink r:id="rId28">
        <w:r w:rsidRPr="00617961">
          <w:rPr>
            <w:rFonts w:ascii="Times New Roman" w:hAnsi="Times New Roman" w:cs="Times New Roman"/>
            <w:color w:val="0000FF"/>
            <w:sz w:val="28"/>
            <w:szCs w:val="28"/>
          </w:rPr>
          <w:t>ч. 5 ст. 99</w:t>
        </w:r>
      </w:hyperlink>
      <w:r w:rsidRPr="00617961">
        <w:rPr>
          <w:rFonts w:ascii="Times New Roman" w:hAnsi="Times New Roman" w:cs="Times New Roman"/>
          <w:sz w:val="28"/>
          <w:szCs w:val="28"/>
        </w:rPr>
        <w:t xml:space="preserve">, </w:t>
      </w:r>
      <w:hyperlink r:id="rId29">
        <w:r w:rsidRPr="00617961">
          <w:rPr>
            <w:rFonts w:ascii="Times New Roman" w:hAnsi="Times New Roman" w:cs="Times New Roman"/>
            <w:color w:val="0000FF"/>
            <w:sz w:val="28"/>
            <w:szCs w:val="28"/>
          </w:rPr>
          <w:t>ч. 7 ст. 113</w:t>
        </w:r>
      </w:hyperlink>
      <w:r w:rsidRPr="00617961">
        <w:rPr>
          <w:rFonts w:ascii="Times New Roman" w:hAnsi="Times New Roman" w:cs="Times New Roman"/>
          <w:sz w:val="28"/>
          <w:szCs w:val="28"/>
        </w:rPr>
        <w:t xml:space="preserve">, </w:t>
      </w:r>
      <w:hyperlink r:id="rId30">
        <w:r w:rsidRPr="00617961">
          <w:rPr>
            <w:rFonts w:ascii="Times New Roman" w:hAnsi="Times New Roman" w:cs="Times New Roman"/>
            <w:color w:val="0000FF"/>
            <w:sz w:val="28"/>
            <w:szCs w:val="28"/>
          </w:rPr>
          <w:t>ч. 2 ст. 259</w:t>
        </w:r>
      </w:hyperlink>
      <w:r w:rsidRPr="00617961">
        <w:rPr>
          <w:rFonts w:ascii="Times New Roman" w:hAnsi="Times New Roman" w:cs="Times New Roman"/>
          <w:sz w:val="28"/>
          <w:szCs w:val="28"/>
        </w:rPr>
        <w:t xml:space="preserve"> ТК РФ);</w:t>
      </w:r>
    </w:p>
    <w:p w:rsidR="00617961" w:rsidRPr="00617961" w:rsidRDefault="00617961">
      <w:pPr>
        <w:pStyle w:val="ConsPlusNormal"/>
        <w:numPr>
          <w:ilvl w:val="0"/>
          <w:numId w:val="2"/>
        </w:numPr>
        <w:spacing w:before="220"/>
        <w:jc w:val="both"/>
        <w:rPr>
          <w:rFonts w:ascii="Times New Roman" w:hAnsi="Times New Roman" w:cs="Times New Roman"/>
          <w:sz w:val="28"/>
          <w:szCs w:val="28"/>
        </w:rPr>
      </w:pPr>
      <w:r w:rsidRPr="00617961">
        <w:rPr>
          <w:rFonts w:ascii="Times New Roman" w:hAnsi="Times New Roman" w:cs="Times New Roman"/>
          <w:sz w:val="28"/>
          <w:szCs w:val="28"/>
        </w:rPr>
        <w:t>запрет на привлечение к вахтовым работам (</w:t>
      </w:r>
      <w:hyperlink r:id="rId31">
        <w:r w:rsidRPr="00617961">
          <w:rPr>
            <w:rFonts w:ascii="Times New Roman" w:hAnsi="Times New Roman" w:cs="Times New Roman"/>
            <w:color w:val="0000FF"/>
            <w:sz w:val="28"/>
            <w:szCs w:val="28"/>
          </w:rPr>
          <w:t>ст. 298</w:t>
        </w:r>
      </w:hyperlink>
      <w:r w:rsidRPr="00617961">
        <w:rPr>
          <w:rFonts w:ascii="Times New Roman" w:hAnsi="Times New Roman" w:cs="Times New Roman"/>
          <w:sz w:val="28"/>
          <w:szCs w:val="28"/>
        </w:rPr>
        <w:t xml:space="preserve"> ТК РФ);</w:t>
      </w:r>
    </w:p>
    <w:p w:rsidR="00617961" w:rsidRPr="00617961" w:rsidRDefault="00617961">
      <w:pPr>
        <w:pStyle w:val="ConsPlusNormal"/>
        <w:numPr>
          <w:ilvl w:val="0"/>
          <w:numId w:val="2"/>
        </w:numPr>
        <w:spacing w:before="220"/>
        <w:jc w:val="both"/>
        <w:rPr>
          <w:rFonts w:ascii="Times New Roman" w:hAnsi="Times New Roman" w:cs="Times New Roman"/>
          <w:sz w:val="28"/>
          <w:szCs w:val="28"/>
        </w:rPr>
      </w:pPr>
      <w:r w:rsidRPr="00617961">
        <w:rPr>
          <w:rFonts w:ascii="Times New Roman" w:hAnsi="Times New Roman" w:cs="Times New Roman"/>
          <w:sz w:val="28"/>
          <w:szCs w:val="28"/>
        </w:rPr>
        <w:t>запрет на расторжение трудового договора по инициативе работодателя (за исключением увольнения по отдельным основаниям) (</w:t>
      </w:r>
      <w:hyperlink r:id="rId32">
        <w:r w:rsidRPr="00617961">
          <w:rPr>
            <w:rFonts w:ascii="Times New Roman" w:hAnsi="Times New Roman" w:cs="Times New Roman"/>
            <w:color w:val="0000FF"/>
            <w:sz w:val="28"/>
            <w:szCs w:val="28"/>
          </w:rPr>
          <w:t>ч. 4 ст. 261</w:t>
        </w:r>
      </w:hyperlink>
      <w:r w:rsidRPr="00617961">
        <w:rPr>
          <w:rFonts w:ascii="Times New Roman" w:hAnsi="Times New Roman" w:cs="Times New Roman"/>
          <w:sz w:val="28"/>
          <w:szCs w:val="28"/>
        </w:rPr>
        <w:t xml:space="preserve"> ТК РФ).</w:t>
      </w:r>
    </w:p>
    <w:p w:rsidR="00617961" w:rsidRPr="00617961" w:rsidRDefault="00617961">
      <w:pPr>
        <w:pStyle w:val="ConsPlusNormal"/>
        <w:spacing w:before="220"/>
        <w:jc w:val="both"/>
        <w:rPr>
          <w:rFonts w:ascii="Times New Roman" w:hAnsi="Times New Roman" w:cs="Times New Roman"/>
          <w:sz w:val="28"/>
          <w:szCs w:val="28"/>
        </w:rPr>
      </w:pPr>
      <w:r w:rsidRPr="00617961">
        <w:rPr>
          <w:rFonts w:ascii="Times New Roman" w:hAnsi="Times New Roman" w:cs="Times New Roman"/>
          <w:sz w:val="28"/>
          <w:szCs w:val="28"/>
        </w:rPr>
        <w:t>Отдельные гарантии установлены для женщин, имеющих детей в возрасте до полутора лет. В частности, им не устанавливается испытание при приеме на работу. Также в случае невозможности выполнения прежней работы их переводят по заявлению на другую работу с оплатой труда по выполняемой работе, но не ниже среднего заработка по прежней работе (</w:t>
      </w:r>
      <w:hyperlink r:id="rId33">
        <w:r w:rsidRPr="00617961">
          <w:rPr>
            <w:rFonts w:ascii="Times New Roman" w:hAnsi="Times New Roman" w:cs="Times New Roman"/>
            <w:color w:val="0000FF"/>
            <w:sz w:val="28"/>
            <w:szCs w:val="28"/>
          </w:rPr>
          <w:t>ч. 4 ст. 70</w:t>
        </w:r>
      </w:hyperlink>
      <w:r w:rsidRPr="00617961">
        <w:rPr>
          <w:rFonts w:ascii="Times New Roman" w:hAnsi="Times New Roman" w:cs="Times New Roman"/>
          <w:sz w:val="28"/>
          <w:szCs w:val="28"/>
        </w:rPr>
        <w:t xml:space="preserve">, </w:t>
      </w:r>
      <w:hyperlink r:id="rId34">
        <w:r w:rsidRPr="00617961">
          <w:rPr>
            <w:rFonts w:ascii="Times New Roman" w:hAnsi="Times New Roman" w:cs="Times New Roman"/>
            <w:color w:val="0000FF"/>
            <w:sz w:val="28"/>
            <w:szCs w:val="28"/>
          </w:rPr>
          <w:t>ч. 4 ст. 254</w:t>
        </w:r>
      </w:hyperlink>
      <w:r w:rsidRPr="00617961">
        <w:rPr>
          <w:rFonts w:ascii="Times New Roman" w:hAnsi="Times New Roman" w:cs="Times New Roman"/>
          <w:sz w:val="28"/>
          <w:szCs w:val="28"/>
        </w:rPr>
        <w:t xml:space="preserve"> ТК РФ).</w:t>
      </w:r>
    </w:p>
    <w:p w:rsidR="00617961" w:rsidRPr="00617961" w:rsidRDefault="00617961">
      <w:pPr>
        <w:pStyle w:val="ConsPlusNormal"/>
        <w:jc w:val="both"/>
        <w:rPr>
          <w:rFonts w:ascii="Times New Roman" w:hAnsi="Times New Roman" w:cs="Times New Roman"/>
          <w:sz w:val="28"/>
          <w:szCs w:val="28"/>
        </w:rPr>
      </w:pPr>
    </w:p>
    <w:p w:rsidR="00617961" w:rsidRPr="00617961" w:rsidRDefault="00617961">
      <w:pPr>
        <w:pStyle w:val="ConsPlusNormal"/>
        <w:outlineLvl w:val="0"/>
        <w:rPr>
          <w:rFonts w:ascii="Times New Roman" w:hAnsi="Times New Roman" w:cs="Times New Roman"/>
          <w:sz w:val="28"/>
          <w:szCs w:val="28"/>
        </w:rPr>
      </w:pPr>
      <w:r w:rsidRPr="00617961">
        <w:rPr>
          <w:rFonts w:ascii="Times New Roman" w:hAnsi="Times New Roman" w:cs="Times New Roman"/>
          <w:b/>
          <w:sz w:val="28"/>
          <w:szCs w:val="28"/>
        </w:rPr>
        <w:t>Иные гарантии, предоставляемые матерям</w:t>
      </w:r>
    </w:p>
    <w:p w:rsidR="00617961" w:rsidRPr="00617961" w:rsidRDefault="00617961">
      <w:pPr>
        <w:pStyle w:val="ConsPlusNormal"/>
        <w:spacing w:before="220"/>
        <w:jc w:val="both"/>
        <w:rPr>
          <w:rFonts w:ascii="Times New Roman" w:hAnsi="Times New Roman" w:cs="Times New Roman"/>
          <w:sz w:val="28"/>
          <w:szCs w:val="28"/>
        </w:rPr>
      </w:pPr>
      <w:r w:rsidRPr="00617961">
        <w:rPr>
          <w:rFonts w:ascii="Times New Roman" w:hAnsi="Times New Roman" w:cs="Times New Roman"/>
          <w:sz w:val="28"/>
          <w:szCs w:val="28"/>
        </w:rPr>
        <w:t>В числе иных гарантий, предоставляемых женщинам, имеющим детей до трех лет, отметим, в частности, следующие.</w:t>
      </w:r>
    </w:p>
    <w:p w:rsidR="00617961" w:rsidRPr="00617961" w:rsidRDefault="00617961">
      <w:pPr>
        <w:pStyle w:val="ConsPlusNormal"/>
        <w:spacing w:before="220"/>
        <w:jc w:val="both"/>
        <w:rPr>
          <w:rFonts w:ascii="Times New Roman" w:hAnsi="Times New Roman" w:cs="Times New Roman"/>
          <w:sz w:val="28"/>
          <w:szCs w:val="28"/>
        </w:rPr>
      </w:pPr>
      <w:r w:rsidRPr="00617961">
        <w:rPr>
          <w:rFonts w:ascii="Times New Roman" w:hAnsi="Times New Roman" w:cs="Times New Roman"/>
          <w:sz w:val="28"/>
          <w:szCs w:val="28"/>
        </w:rPr>
        <w:t xml:space="preserve">Для женщин, находящихся в отпуске по уходу за ребенком до трех лет, а также женщин, не состоящих в трудовых отношениях и имеющих детей </w:t>
      </w:r>
      <w:r w:rsidRPr="00617961">
        <w:rPr>
          <w:rFonts w:ascii="Times New Roman" w:hAnsi="Times New Roman" w:cs="Times New Roman"/>
          <w:sz w:val="28"/>
          <w:szCs w:val="28"/>
        </w:rPr>
        <w:lastRenderedPageBreak/>
        <w:t>дошкольного возраста в возрасте до семи лет включительно, реализуется программа профессионального обучения и дополнительного профессионального образования за счет федерального бюджета. Соответствующие мероприятия организуются в целях приобретения или развития у женщин имеющихся знаний, компетенций и навыков, а также дальнейшего обеспечения их занятости (</w:t>
      </w:r>
      <w:hyperlink r:id="rId35">
        <w:r w:rsidRPr="00617961">
          <w:rPr>
            <w:rFonts w:ascii="Times New Roman" w:hAnsi="Times New Roman" w:cs="Times New Roman"/>
            <w:color w:val="0000FF"/>
            <w:sz w:val="28"/>
            <w:szCs w:val="28"/>
          </w:rPr>
          <w:t>п. 1</w:t>
        </w:r>
      </w:hyperlink>
      <w:r w:rsidRPr="00617961">
        <w:rPr>
          <w:rFonts w:ascii="Times New Roman" w:hAnsi="Times New Roman" w:cs="Times New Roman"/>
          <w:sz w:val="28"/>
          <w:szCs w:val="28"/>
        </w:rPr>
        <w:t xml:space="preserve">, </w:t>
      </w:r>
      <w:hyperlink r:id="rId36">
        <w:proofErr w:type="spellStart"/>
        <w:r w:rsidRPr="00617961">
          <w:rPr>
            <w:rFonts w:ascii="Times New Roman" w:hAnsi="Times New Roman" w:cs="Times New Roman"/>
            <w:color w:val="0000FF"/>
            <w:sz w:val="28"/>
            <w:szCs w:val="28"/>
          </w:rPr>
          <w:t>абз</w:t>
        </w:r>
        <w:proofErr w:type="spellEnd"/>
        <w:r w:rsidRPr="00617961">
          <w:rPr>
            <w:rFonts w:ascii="Times New Roman" w:hAnsi="Times New Roman" w:cs="Times New Roman"/>
            <w:color w:val="0000FF"/>
            <w:sz w:val="28"/>
            <w:szCs w:val="28"/>
          </w:rPr>
          <w:t>. 3</w:t>
        </w:r>
      </w:hyperlink>
      <w:r w:rsidRPr="00617961">
        <w:rPr>
          <w:rFonts w:ascii="Times New Roman" w:hAnsi="Times New Roman" w:cs="Times New Roman"/>
          <w:sz w:val="28"/>
          <w:szCs w:val="28"/>
        </w:rPr>
        <w:t xml:space="preserve">, </w:t>
      </w:r>
      <w:hyperlink r:id="rId37">
        <w:r w:rsidRPr="00617961">
          <w:rPr>
            <w:rFonts w:ascii="Times New Roman" w:hAnsi="Times New Roman" w:cs="Times New Roman"/>
            <w:color w:val="0000FF"/>
            <w:sz w:val="28"/>
            <w:szCs w:val="28"/>
          </w:rPr>
          <w:t xml:space="preserve">4 </w:t>
        </w:r>
        <w:proofErr w:type="spellStart"/>
        <w:r w:rsidRPr="00617961">
          <w:rPr>
            <w:rFonts w:ascii="Times New Roman" w:hAnsi="Times New Roman" w:cs="Times New Roman"/>
            <w:color w:val="0000FF"/>
            <w:sz w:val="28"/>
            <w:szCs w:val="28"/>
          </w:rPr>
          <w:t>пп</w:t>
        </w:r>
        <w:proofErr w:type="spellEnd"/>
        <w:r w:rsidRPr="00617961">
          <w:rPr>
            <w:rFonts w:ascii="Times New Roman" w:hAnsi="Times New Roman" w:cs="Times New Roman"/>
            <w:color w:val="0000FF"/>
            <w:sz w:val="28"/>
            <w:szCs w:val="28"/>
          </w:rPr>
          <w:t>. "а" п. 4</w:t>
        </w:r>
      </w:hyperlink>
      <w:r w:rsidRPr="00617961">
        <w:rPr>
          <w:rFonts w:ascii="Times New Roman" w:hAnsi="Times New Roman" w:cs="Times New Roman"/>
          <w:sz w:val="28"/>
          <w:szCs w:val="28"/>
        </w:rPr>
        <w:t xml:space="preserve"> Положения, утв. Постановлением Правительства РФ от 27.05.2021 N 800).</w:t>
      </w:r>
    </w:p>
    <w:p w:rsidR="00617961" w:rsidRPr="00617961" w:rsidRDefault="00617961">
      <w:pPr>
        <w:pStyle w:val="ConsPlusNormal"/>
        <w:spacing w:before="220"/>
        <w:jc w:val="both"/>
        <w:rPr>
          <w:rFonts w:ascii="Times New Roman" w:hAnsi="Times New Roman" w:cs="Times New Roman"/>
          <w:sz w:val="28"/>
          <w:szCs w:val="28"/>
        </w:rPr>
      </w:pPr>
      <w:r w:rsidRPr="00617961">
        <w:rPr>
          <w:rFonts w:ascii="Times New Roman" w:hAnsi="Times New Roman" w:cs="Times New Roman"/>
          <w:sz w:val="28"/>
          <w:szCs w:val="28"/>
        </w:rPr>
        <w:t>Также в отношении женщин, имеющих детей в возрасте до трех лет и совершивших административное правонарушение, не применяются обязательные работы (</w:t>
      </w:r>
      <w:hyperlink r:id="rId38">
        <w:r w:rsidRPr="00617961">
          <w:rPr>
            <w:rFonts w:ascii="Times New Roman" w:hAnsi="Times New Roman" w:cs="Times New Roman"/>
            <w:color w:val="0000FF"/>
            <w:sz w:val="28"/>
            <w:szCs w:val="28"/>
          </w:rPr>
          <w:t>ст. 3.13</w:t>
        </w:r>
      </w:hyperlink>
      <w:r w:rsidRPr="00617961">
        <w:rPr>
          <w:rFonts w:ascii="Times New Roman" w:hAnsi="Times New Roman" w:cs="Times New Roman"/>
          <w:sz w:val="28"/>
          <w:szCs w:val="28"/>
        </w:rPr>
        <w:t xml:space="preserve"> КоАП РФ).</w:t>
      </w:r>
    </w:p>
    <w:p w:rsidR="00617961" w:rsidRPr="00617961" w:rsidRDefault="00617961">
      <w:pPr>
        <w:pStyle w:val="ConsPlusNormal"/>
        <w:spacing w:before="220"/>
        <w:jc w:val="both"/>
        <w:rPr>
          <w:rFonts w:ascii="Times New Roman" w:hAnsi="Times New Roman" w:cs="Times New Roman"/>
          <w:sz w:val="28"/>
          <w:szCs w:val="28"/>
        </w:rPr>
      </w:pPr>
      <w:r w:rsidRPr="00617961">
        <w:rPr>
          <w:rFonts w:ascii="Times New Roman" w:hAnsi="Times New Roman" w:cs="Times New Roman"/>
          <w:sz w:val="28"/>
          <w:szCs w:val="28"/>
        </w:rPr>
        <w:t>При рассмотрении уголовных дел с участием присяжных заседателей женщины, имеющие детей в возрасте до трех лет, могут быть освобождены от исполнения обязанностей присяжных заседателей (</w:t>
      </w:r>
      <w:hyperlink r:id="rId39">
        <w:r w:rsidRPr="00617961">
          <w:rPr>
            <w:rFonts w:ascii="Times New Roman" w:hAnsi="Times New Roman" w:cs="Times New Roman"/>
            <w:color w:val="0000FF"/>
            <w:sz w:val="28"/>
            <w:szCs w:val="28"/>
          </w:rPr>
          <w:t>ч. 7 ст. 326</w:t>
        </w:r>
      </w:hyperlink>
      <w:r w:rsidRPr="00617961">
        <w:rPr>
          <w:rFonts w:ascii="Times New Roman" w:hAnsi="Times New Roman" w:cs="Times New Roman"/>
          <w:sz w:val="28"/>
          <w:szCs w:val="28"/>
        </w:rPr>
        <w:t xml:space="preserve"> УПК РФ).</w:t>
      </w:r>
    </w:p>
    <w:p w:rsidR="00617961" w:rsidRPr="00617961" w:rsidRDefault="00617961">
      <w:pPr>
        <w:pStyle w:val="ConsPlusNormal"/>
        <w:jc w:val="both"/>
        <w:rPr>
          <w:rFonts w:ascii="Times New Roman" w:hAnsi="Times New Roman" w:cs="Times New Roman"/>
        </w:rPr>
      </w:pPr>
    </w:p>
    <w:p w:rsidR="00617961" w:rsidRPr="00617961" w:rsidRDefault="00617961">
      <w:pPr>
        <w:pStyle w:val="ConsPlusNormal"/>
        <w:jc w:val="both"/>
        <w:rPr>
          <w:rFonts w:ascii="Times New Roman" w:hAnsi="Times New Roman" w:cs="Times New Roman"/>
        </w:rPr>
      </w:pPr>
    </w:p>
    <w:p w:rsidR="006B6442" w:rsidRPr="006B6442" w:rsidRDefault="006B6442" w:rsidP="006B6442">
      <w:pPr>
        <w:spacing w:before="100" w:beforeAutospacing="1" w:after="100" w:afterAutospacing="1" w:line="240" w:lineRule="auto"/>
        <w:rPr>
          <w:rFonts w:ascii="Times New Roman" w:eastAsia="Times New Roman" w:hAnsi="Times New Roman" w:cs="Times New Roman"/>
          <w:sz w:val="24"/>
          <w:szCs w:val="24"/>
          <w:lang w:eastAsia="ru-RU"/>
        </w:rPr>
      </w:pPr>
      <w:r w:rsidRPr="006B6442">
        <w:rPr>
          <w:rFonts w:ascii="Times New Roman" w:eastAsia="Times New Roman" w:hAnsi="Times New Roman" w:cs="Times New Roman"/>
          <w:b/>
          <w:bCs/>
          <w:sz w:val="24"/>
          <w:szCs w:val="24"/>
          <w:lang w:eastAsia="ru-RU"/>
        </w:rPr>
        <w:t>Размер некоторых пособий и социальных выплат с 1 февраля 2023 года и их предельные значения</w:t>
      </w:r>
    </w:p>
    <w:p w:rsidR="006B6442" w:rsidRPr="006B6442" w:rsidRDefault="006B6442" w:rsidP="006B64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6442">
        <w:rPr>
          <w:rFonts w:ascii="Times New Roman" w:eastAsia="Times New Roman" w:hAnsi="Times New Roman" w:cs="Times New Roman"/>
          <w:b/>
          <w:bCs/>
          <w:sz w:val="24"/>
          <w:szCs w:val="24"/>
          <w:lang w:eastAsia="ru-RU"/>
        </w:rPr>
        <w:t>Детские пособия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22"/>
        <w:gridCol w:w="2369"/>
        <w:gridCol w:w="2184"/>
      </w:tblGrid>
      <w:tr w:rsidR="006B6442" w:rsidRPr="006B6442" w:rsidTr="006B644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6E3BC"/>
            <w:vAlign w:val="center"/>
            <w:hideMark/>
          </w:tcPr>
          <w:p w:rsidR="006B6442" w:rsidRPr="006B6442" w:rsidRDefault="006B6442" w:rsidP="006B64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6442">
              <w:rPr>
                <w:rFonts w:ascii="Times New Roman" w:eastAsia="Times New Roman" w:hAnsi="Times New Roman" w:cs="Times New Roman"/>
                <w:b/>
                <w:bCs/>
                <w:sz w:val="20"/>
                <w:szCs w:val="20"/>
                <w:lang w:eastAsia="ru-RU"/>
              </w:rPr>
              <w:t>Вид пособия</w:t>
            </w:r>
          </w:p>
        </w:tc>
        <w:tc>
          <w:tcPr>
            <w:tcW w:w="1250" w:type="pct"/>
            <w:tcBorders>
              <w:top w:val="outset" w:sz="6" w:space="0" w:color="auto"/>
              <w:left w:val="outset" w:sz="6" w:space="0" w:color="auto"/>
              <w:bottom w:val="outset" w:sz="6" w:space="0" w:color="auto"/>
              <w:right w:val="outset" w:sz="6" w:space="0" w:color="auto"/>
            </w:tcBorders>
            <w:shd w:val="clear" w:color="auto" w:fill="D6E3BC"/>
            <w:vAlign w:val="center"/>
            <w:hideMark/>
          </w:tcPr>
          <w:p w:rsidR="006B6442" w:rsidRPr="006B6442" w:rsidRDefault="006B6442" w:rsidP="006B64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6442">
              <w:rPr>
                <w:rFonts w:ascii="Times New Roman" w:eastAsia="Times New Roman" w:hAnsi="Times New Roman" w:cs="Times New Roman"/>
                <w:b/>
                <w:bCs/>
                <w:sz w:val="20"/>
                <w:szCs w:val="20"/>
                <w:lang w:eastAsia="ru-RU"/>
              </w:rPr>
              <w:t>Размер выплаты до 1 февраля 2023 года, руб.</w:t>
            </w:r>
          </w:p>
        </w:tc>
        <w:tc>
          <w:tcPr>
            <w:tcW w:w="0" w:type="auto"/>
            <w:tcBorders>
              <w:top w:val="outset" w:sz="6" w:space="0" w:color="auto"/>
              <w:left w:val="outset" w:sz="6" w:space="0" w:color="auto"/>
              <w:bottom w:val="outset" w:sz="6" w:space="0" w:color="auto"/>
              <w:right w:val="outset" w:sz="6" w:space="0" w:color="auto"/>
            </w:tcBorders>
            <w:shd w:val="clear" w:color="auto" w:fill="D6E3BC"/>
            <w:vAlign w:val="center"/>
            <w:hideMark/>
          </w:tcPr>
          <w:p w:rsidR="006B6442" w:rsidRPr="006B6442" w:rsidRDefault="006B6442" w:rsidP="006B6442">
            <w:pPr>
              <w:spacing w:after="0" w:line="240" w:lineRule="auto"/>
              <w:rPr>
                <w:rFonts w:ascii="Times New Roman" w:eastAsia="Times New Roman" w:hAnsi="Times New Roman" w:cs="Times New Roman"/>
                <w:sz w:val="24"/>
                <w:szCs w:val="24"/>
                <w:lang w:eastAsia="ru-RU"/>
              </w:rPr>
            </w:pPr>
            <w:r w:rsidRPr="006B6442">
              <w:rPr>
                <w:rFonts w:ascii="Times New Roman" w:eastAsia="Times New Roman" w:hAnsi="Times New Roman" w:cs="Times New Roman"/>
                <w:b/>
                <w:bCs/>
                <w:sz w:val="20"/>
                <w:szCs w:val="20"/>
                <w:lang w:eastAsia="ru-RU"/>
              </w:rPr>
              <w:t>Размер выплаты после 1 февраля 2023 года, руб.</w:t>
            </w:r>
            <w:r w:rsidRPr="006B6442">
              <w:rPr>
                <w:rFonts w:ascii="Times New Roman" w:eastAsia="Times New Roman" w:hAnsi="Times New Roman" w:cs="Times New Roman"/>
                <w:sz w:val="24"/>
                <w:szCs w:val="24"/>
                <w:lang w:eastAsia="ru-RU"/>
              </w:rPr>
              <w:t xml:space="preserve"> </w:t>
            </w:r>
          </w:p>
        </w:tc>
      </w:tr>
      <w:tr w:rsidR="006B6442" w:rsidRPr="006B6442" w:rsidTr="006B644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DBDB"/>
            <w:vAlign w:val="center"/>
            <w:hideMark/>
          </w:tcPr>
          <w:p w:rsidR="006B6442" w:rsidRPr="006B6442" w:rsidRDefault="006B6442" w:rsidP="006B6442">
            <w:pPr>
              <w:spacing w:before="100" w:beforeAutospacing="1" w:after="100" w:afterAutospacing="1" w:line="240" w:lineRule="auto"/>
              <w:rPr>
                <w:rFonts w:ascii="Times New Roman" w:eastAsia="Times New Roman" w:hAnsi="Times New Roman" w:cs="Times New Roman"/>
                <w:sz w:val="24"/>
                <w:szCs w:val="24"/>
                <w:lang w:eastAsia="ru-RU"/>
              </w:rPr>
            </w:pPr>
            <w:r w:rsidRPr="006B6442">
              <w:rPr>
                <w:rFonts w:ascii="Times New Roman" w:eastAsia="Times New Roman" w:hAnsi="Times New Roman" w:cs="Times New Roman"/>
                <w:sz w:val="20"/>
                <w:szCs w:val="20"/>
                <w:lang w:eastAsia="ru-RU"/>
              </w:rPr>
              <w:t>Единовременное пособие при рождении ребенка</w:t>
            </w:r>
          </w:p>
        </w:tc>
        <w:tc>
          <w:tcPr>
            <w:tcW w:w="0" w:type="auto"/>
            <w:tcBorders>
              <w:top w:val="outset" w:sz="6" w:space="0" w:color="auto"/>
              <w:left w:val="outset" w:sz="6" w:space="0" w:color="auto"/>
              <w:bottom w:val="outset" w:sz="6" w:space="0" w:color="auto"/>
              <w:right w:val="outset" w:sz="6" w:space="0" w:color="auto"/>
            </w:tcBorders>
            <w:shd w:val="clear" w:color="auto" w:fill="F2DBDB"/>
            <w:vAlign w:val="center"/>
            <w:hideMark/>
          </w:tcPr>
          <w:p w:rsidR="006B6442" w:rsidRPr="006B6442" w:rsidRDefault="006B6442" w:rsidP="006B644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B6442">
              <w:rPr>
                <w:rFonts w:ascii="Times New Roman" w:eastAsia="Times New Roman" w:hAnsi="Times New Roman" w:cs="Times New Roman"/>
                <w:sz w:val="20"/>
                <w:szCs w:val="20"/>
                <w:lang w:eastAsia="ru-RU"/>
              </w:rPr>
              <w:t>20 472,77</w:t>
            </w:r>
          </w:p>
        </w:tc>
        <w:tc>
          <w:tcPr>
            <w:tcW w:w="0" w:type="auto"/>
            <w:tcBorders>
              <w:top w:val="outset" w:sz="6" w:space="0" w:color="auto"/>
              <w:left w:val="outset" w:sz="6" w:space="0" w:color="auto"/>
              <w:bottom w:val="outset" w:sz="6" w:space="0" w:color="auto"/>
              <w:right w:val="outset" w:sz="6" w:space="0" w:color="auto"/>
            </w:tcBorders>
            <w:shd w:val="clear" w:color="auto" w:fill="F2DBDB"/>
            <w:vAlign w:val="center"/>
            <w:hideMark/>
          </w:tcPr>
          <w:p w:rsidR="006B6442" w:rsidRPr="006B6442" w:rsidRDefault="006B6442" w:rsidP="006B644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B6442">
              <w:rPr>
                <w:rFonts w:ascii="Times New Roman" w:eastAsia="Times New Roman" w:hAnsi="Times New Roman" w:cs="Times New Roman"/>
                <w:sz w:val="20"/>
                <w:szCs w:val="20"/>
                <w:lang w:eastAsia="ru-RU"/>
              </w:rPr>
              <w:t>22 909,03</w:t>
            </w:r>
          </w:p>
        </w:tc>
      </w:tr>
      <w:tr w:rsidR="006B6442" w:rsidRPr="006B6442" w:rsidTr="006B644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DBDB"/>
            <w:vAlign w:val="center"/>
            <w:hideMark/>
          </w:tcPr>
          <w:p w:rsidR="006B6442" w:rsidRPr="006B6442" w:rsidRDefault="006B6442" w:rsidP="006B6442">
            <w:pPr>
              <w:spacing w:before="100" w:beforeAutospacing="1" w:after="100" w:afterAutospacing="1" w:line="240" w:lineRule="auto"/>
              <w:rPr>
                <w:rFonts w:ascii="Times New Roman" w:eastAsia="Times New Roman" w:hAnsi="Times New Roman" w:cs="Times New Roman"/>
                <w:sz w:val="24"/>
                <w:szCs w:val="24"/>
                <w:lang w:eastAsia="ru-RU"/>
              </w:rPr>
            </w:pPr>
            <w:r w:rsidRPr="006B6442">
              <w:rPr>
                <w:rFonts w:ascii="Times New Roman" w:eastAsia="Times New Roman" w:hAnsi="Times New Roman" w:cs="Times New Roman"/>
                <w:sz w:val="20"/>
                <w:szCs w:val="20"/>
                <w:lang w:eastAsia="ru-RU"/>
              </w:rPr>
              <w:t>Единовременное пособие беременной жене военнослужащего, проходящего военную службу по призыву</w:t>
            </w:r>
          </w:p>
        </w:tc>
        <w:tc>
          <w:tcPr>
            <w:tcW w:w="0" w:type="auto"/>
            <w:tcBorders>
              <w:top w:val="outset" w:sz="6" w:space="0" w:color="auto"/>
              <w:left w:val="outset" w:sz="6" w:space="0" w:color="auto"/>
              <w:bottom w:val="outset" w:sz="6" w:space="0" w:color="auto"/>
              <w:right w:val="outset" w:sz="6" w:space="0" w:color="auto"/>
            </w:tcBorders>
            <w:shd w:val="clear" w:color="auto" w:fill="F2DBDB"/>
            <w:vAlign w:val="center"/>
            <w:hideMark/>
          </w:tcPr>
          <w:p w:rsidR="006B6442" w:rsidRPr="006B6442" w:rsidRDefault="006B6442" w:rsidP="006B644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B6442">
              <w:rPr>
                <w:rFonts w:ascii="Times New Roman" w:eastAsia="Times New Roman" w:hAnsi="Times New Roman" w:cs="Times New Roman"/>
                <w:sz w:val="20"/>
                <w:szCs w:val="20"/>
                <w:lang w:eastAsia="ru-RU"/>
              </w:rPr>
              <w:t>32 420,77</w:t>
            </w:r>
          </w:p>
        </w:tc>
        <w:tc>
          <w:tcPr>
            <w:tcW w:w="0" w:type="auto"/>
            <w:tcBorders>
              <w:top w:val="outset" w:sz="6" w:space="0" w:color="auto"/>
              <w:left w:val="outset" w:sz="6" w:space="0" w:color="auto"/>
              <w:bottom w:val="outset" w:sz="6" w:space="0" w:color="auto"/>
              <w:right w:val="outset" w:sz="6" w:space="0" w:color="auto"/>
            </w:tcBorders>
            <w:shd w:val="clear" w:color="auto" w:fill="F2DBDB"/>
            <w:vAlign w:val="center"/>
            <w:hideMark/>
          </w:tcPr>
          <w:p w:rsidR="006B6442" w:rsidRPr="006B6442" w:rsidRDefault="006B6442" w:rsidP="006B644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B6442">
              <w:rPr>
                <w:rFonts w:ascii="Times New Roman" w:eastAsia="Times New Roman" w:hAnsi="Times New Roman" w:cs="Times New Roman"/>
                <w:sz w:val="20"/>
                <w:szCs w:val="20"/>
                <w:lang w:eastAsia="ru-RU"/>
              </w:rPr>
              <w:t>36 278,84</w:t>
            </w:r>
          </w:p>
        </w:tc>
      </w:tr>
      <w:tr w:rsidR="006B6442" w:rsidRPr="006B6442" w:rsidTr="006B644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DBDB"/>
            <w:vAlign w:val="center"/>
            <w:hideMark/>
          </w:tcPr>
          <w:p w:rsidR="006B6442" w:rsidRPr="006B6442" w:rsidRDefault="006B6442" w:rsidP="006B6442">
            <w:pPr>
              <w:spacing w:before="100" w:beforeAutospacing="1" w:after="100" w:afterAutospacing="1" w:line="240" w:lineRule="auto"/>
              <w:rPr>
                <w:rFonts w:ascii="Times New Roman" w:eastAsia="Times New Roman" w:hAnsi="Times New Roman" w:cs="Times New Roman"/>
                <w:sz w:val="24"/>
                <w:szCs w:val="24"/>
                <w:lang w:eastAsia="ru-RU"/>
              </w:rPr>
            </w:pPr>
            <w:r w:rsidRPr="006B6442">
              <w:rPr>
                <w:rFonts w:ascii="Times New Roman" w:eastAsia="Times New Roman" w:hAnsi="Times New Roman" w:cs="Times New Roman"/>
                <w:sz w:val="20"/>
                <w:szCs w:val="20"/>
                <w:lang w:eastAsia="ru-RU"/>
              </w:rPr>
              <w:t>Минимальное ежемесячное пособие по уходу за ребенком до 1,5 лет</w:t>
            </w:r>
          </w:p>
        </w:tc>
        <w:tc>
          <w:tcPr>
            <w:tcW w:w="0" w:type="auto"/>
            <w:tcBorders>
              <w:top w:val="outset" w:sz="6" w:space="0" w:color="auto"/>
              <w:left w:val="outset" w:sz="6" w:space="0" w:color="auto"/>
              <w:bottom w:val="outset" w:sz="6" w:space="0" w:color="auto"/>
              <w:right w:val="outset" w:sz="6" w:space="0" w:color="auto"/>
            </w:tcBorders>
            <w:shd w:val="clear" w:color="auto" w:fill="F2DBDB"/>
            <w:vAlign w:val="center"/>
            <w:hideMark/>
          </w:tcPr>
          <w:p w:rsidR="006B6442" w:rsidRPr="006B6442" w:rsidRDefault="006B6442" w:rsidP="006B644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B6442">
              <w:rPr>
                <w:rFonts w:ascii="Times New Roman" w:eastAsia="Times New Roman" w:hAnsi="Times New Roman" w:cs="Times New Roman"/>
                <w:sz w:val="20"/>
                <w:szCs w:val="20"/>
                <w:lang w:eastAsia="ru-RU"/>
              </w:rPr>
              <w:t>7 677,81</w:t>
            </w:r>
          </w:p>
        </w:tc>
        <w:tc>
          <w:tcPr>
            <w:tcW w:w="0" w:type="auto"/>
            <w:tcBorders>
              <w:top w:val="outset" w:sz="6" w:space="0" w:color="auto"/>
              <w:left w:val="outset" w:sz="6" w:space="0" w:color="auto"/>
              <w:bottom w:val="outset" w:sz="6" w:space="0" w:color="auto"/>
              <w:right w:val="outset" w:sz="6" w:space="0" w:color="auto"/>
            </w:tcBorders>
            <w:shd w:val="clear" w:color="auto" w:fill="F2DBDB"/>
            <w:vAlign w:val="center"/>
            <w:hideMark/>
          </w:tcPr>
          <w:p w:rsidR="006B6442" w:rsidRPr="006B6442" w:rsidRDefault="006B6442" w:rsidP="006B644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B6442">
              <w:rPr>
                <w:rFonts w:ascii="Times New Roman" w:eastAsia="Times New Roman" w:hAnsi="Times New Roman" w:cs="Times New Roman"/>
                <w:sz w:val="20"/>
                <w:szCs w:val="20"/>
                <w:lang w:eastAsia="ru-RU"/>
              </w:rPr>
              <w:t>8 591,47</w:t>
            </w:r>
          </w:p>
        </w:tc>
      </w:tr>
      <w:tr w:rsidR="006B6442" w:rsidRPr="006B6442" w:rsidTr="006B64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6442" w:rsidRPr="006B6442" w:rsidRDefault="006B6442" w:rsidP="006B6442">
            <w:pPr>
              <w:spacing w:before="100" w:beforeAutospacing="1" w:after="100" w:afterAutospacing="1" w:line="240" w:lineRule="auto"/>
              <w:rPr>
                <w:rFonts w:ascii="Times New Roman" w:eastAsia="Times New Roman" w:hAnsi="Times New Roman" w:cs="Times New Roman"/>
                <w:sz w:val="24"/>
                <w:szCs w:val="24"/>
                <w:lang w:eastAsia="ru-RU"/>
              </w:rPr>
            </w:pPr>
            <w:r w:rsidRPr="006B6442">
              <w:rPr>
                <w:rFonts w:ascii="Times New Roman" w:eastAsia="Times New Roman" w:hAnsi="Times New Roman" w:cs="Times New Roman"/>
                <w:sz w:val="20"/>
                <w:szCs w:val="20"/>
                <w:lang w:eastAsia="ru-RU"/>
              </w:rPr>
              <w:t>Максимальное ежемесячное пособие по уходу за ребенком до 1,5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6B6442" w:rsidRPr="006B6442" w:rsidRDefault="006B6442" w:rsidP="006B644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B6442">
              <w:rPr>
                <w:rFonts w:ascii="Times New Roman" w:eastAsia="Times New Roman" w:hAnsi="Times New Roman" w:cs="Times New Roman"/>
                <w:sz w:val="20"/>
                <w:szCs w:val="20"/>
                <w:lang w:eastAsia="ru-RU"/>
              </w:rPr>
              <w:t>До 1 января 2023 г. – 31 282,82,</w:t>
            </w:r>
          </w:p>
          <w:p w:rsidR="006B6442" w:rsidRPr="006B6442" w:rsidRDefault="006B6442" w:rsidP="006B644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B6442">
              <w:rPr>
                <w:rFonts w:ascii="Times New Roman" w:eastAsia="Times New Roman" w:hAnsi="Times New Roman" w:cs="Times New Roman"/>
                <w:sz w:val="20"/>
                <w:szCs w:val="20"/>
                <w:lang w:eastAsia="ru-RU"/>
              </w:rPr>
              <w:t>С 1 января 2023 г. – 33 281,80</w:t>
            </w:r>
          </w:p>
        </w:tc>
        <w:tc>
          <w:tcPr>
            <w:tcW w:w="0" w:type="auto"/>
            <w:tcBorders>
              <w:top w:val="outset" w:sz="6" w:space="0" w:color="auto"/>
              <w:left w:val="outset" w:sz="6" w:space="0" w:color="auto"/>
              <w:bottom w:val="outset" w:sz="6" w:space="0" w:color="auto"/>
              <w:right w:val="outset" w:sz="6" w:space="0" w:color="auto"/>
            </w:tcBorders>
            <w:vAlign w:val="center"/>
            <w:hideMark/>
          </w:tcPr>
          <w:p w:rsidR="006B6442" w:rsidRPr="006B6442" w:rsidRDefault="006B6442" w:rsidP="006B644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B6442">
              <w:rPr>
                <w:rFonts w:ascii="Times New Roman" w:eastAsia="Times New Roman" w:hAnsi="Times New Roman" w:cs="Times New Roman"/>
                <w:sz w:val="20"/>
                <w:szCs w:val="20"/>
                <w:lang w:eastAsia="ru-RU"/>
              </w:rPr>
              <w:t>33 281,80</w:t>
            </w:r>
          </w:p>
        </w:tc>
      </w:tr>
      <w:tr w:rsidR="006B6442" w:rsidRPr="006B6442" w:rsidTr="006B644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DBDB"/>
            <w:vAlign w:val="center"/>
            <w:hideMark/>
          </w:tcPr>
          <w:p w:rsidR="006B6442" w:rsidRPr="006B6442" w:rsidRDefault="006B6442" w:rsidP="006B6442">
            <w:pPr>
              <w:spacing w:before="100" w:beforeAutospacing="1" w:after="100" w:afterAutospacing="1" w:line="240" w:lineRule="auto"/>
              <w:rPr>
                <w:rFonts w:ascii="Times New Roman" w:eastAsia="Times New Roman" w:hAnsi="Times New Roman" w:cs="Times New Roman"/>
                <w:sz w:val="24"/>
                <w:szCs w:val="24"/>
                <w:lang w:eastAsia="ru-RU"/>
              </w:rPr>
            </w:pPr>
            <w:r w:rsidRPr="006B6442">
              <w:rPr>
                <w:rFonts w:ascii="Times New Roman" w:eastAsia="Times New Roman" w:hAnsi="Times New Roman" w:cs="Times New Roman"/>
                <w:sz w:val="20"/>
                <w:szCs w:val="20"/>
                <w:lang w:eastAsia="ru-RU"/>
              </w:rPr>
              <w:t>Единовременное пособие при передаче ребенка на воспитание в семью</w:t>
            </w:r>
          </w:p>
        </w:tc>
        <w:tc>
          <w:tcPr>
            <w:tcW w:w="0" w:type="auto"/>
            <w:tcBorders>
              <w:top w:val="outset" w:sz="6" w:space="0" w:color="auto"/>
              <w:left w:val="outset" w:sz="6" w:space="0" w:color="auto"/>
              <w:bottom w:val="outset" w:sz="6" w:space="0" w:color="auto"/>
              <w:right w:val="outset" w:sz="6" w:space="0" w:color="auto"/>
            </w:tcBorders>
            <w:shd w:val="clear" w:color="auto" w:fill="F2DBDB"/>
            <w:vAlign w:val="center"/>
            <w:hideMark/>
          </w:tcPr>
          <w:p w:rsidR="006B6442" w:rsidRPr="006B6442" w:rsidRDefault="006B6442" w:rsidP="006B644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B6442">
              <w:rPr>
                <w:rFonts w:ascii="Times New Roman" w:eastAsia="Times New Roman" w:hAnsi="Times New Roman" w:cs="Times New Roman"/>
                <w:sz w:val="20"/>
                <w:szCs w:val="20"/>
                <w:lang w:eastAsia="ru-RU"/>
              </w:rPr>
              <w:t>20 472,77</w:t>
            </w:r>
          </w:p>
        </w:tc>
        <w:tc>
          <w:tcPr>
            <w:tcW w:w="0" w:type="auto"/>
            <w:tcBorders>
              <w:top w:val="outset" w:sz="6" w:space="0" w:color="auto"/>
              <w:left w:val="outset" w:sz="6" w:space="0" w:color="auto"/>
              <w:bottom w:val="outset" w:sz="6" w:space="0" w:color="auto"/>
              <w:right w:val="outset" w:sz="6" w:space="0" w:color="auto"/>
            </w:tcBorders>
            <w:shd w:val="clear" w:color="auto" w:fill="F2DBDB"/>
            <w:vAlign w:val="center"/>
            <w:hideMark/>
          </w:tcPr>
          <w:p w:rsidR="006B6442" w:rsidRPr="006B6442" w:rsidRDefault="006B6442" w:rsidP="006B644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B6442">
              <w:rPr>
                <w:rFonts w:ascii="Times New Roman" w:eastAsia="Times New Roman" w:hAnsi="Times New Roman" w:cs="Times New Roman"/>
                <w:sz w:val="20"/>
                <w:szCs w:val="20"/>
                <w:lang w:eastAsia="ru-RU"/>
              </w:rPr>
              <w:t>22 909,03</w:t>
            </w:r>
          </w:p>
        </w:tc>
      </w:tr>
      <w:tr w:rsidR="006B6442" w:rsidRPr="006B6442" w:rsidTr="006B644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DBDB"/>
            <w:vAlign w:val="center"/>
            <w:hideMark/>
          </w:tcPr>
          <w:p w:rsidR="006B6442" w:rsidRPr="006B6442" w:rsidRDefault="006B6442" w:rsidP="006B6442">
            <w:pPr>
              <w:spacing w:before="100" w:beforeAutospacing="1" w:after="100" w:afterAutospacing="1" w:line="240" w:lineRule="auto"/>
              <w:rPr>
                <w:rFonts w:ascii="Times New Roman" w:eastAsia="Times New Roman" w:hAnsi="Times New Roman" w:cs="Times New Roman"/>
                <w:sz w:val="24"/>
                <w:szCs w:val="24"/>
                <w:lang w:eastAsia="ru-RU"/>
              </w:rPr>
            </w:pPr>
            <w:r w:rsidRPr="006B6442">
              <w:rPr>
                <w:rFonts w:ascii="Times New Roman" w:eastAsia="Times New Roman" w:hAnsi="Times New Roman" w:cs="Times New Roman"/>
                <w:sz w:val="20"/>
                <w:szCs w:val="20"/>
                <w:lang w:eastAsia="ru-RU"/>
              </w:rPr>
              <w:t>Ежемесячное пособие на ребенка военнослужащего, проходящего военную службу по призыву</w:t>
            </w:r>
          </w:p>
        </w:tc>
        <w:tc>
          <w:tcPr>
            <w:tcW w:w="0" w:type="auto"/>
            <w:tcBorders>
              <w:top w:val="outset" w:sz="6" w:space="0" w:color="auto"/>
              <w:left w:val="outset" w:sz="6" w:space="0" w:color="auto"/>
              <w:bottom w:val="outset" w:sz="6" w:space="0" w:color="auto"/>
              <w:right w:val="outset" w:sz="6" w:space="0" w:color="auto"/>
            </w:tcBorders>
            <w:shd w:val="clear" w:color="auto" w:fill="F2DBDB"/>
            <w:vAlign w:val="center"/>
            <w:hideMark/>
          </w:tcPr>
          <w:p w:rsidR="006B6442" w:rsidRPr="006B6442" w:rsidRDefault="006B6442" w:rsidP="006B644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B6442">
              <w:rPr>
                <w:rFonts w:ascii="Times New Roman" w:eastAsia="Times New Roman" w:hAnsi="Times New Roman" w:cs="Times New Roman"/>
                <w:sz w:val="20"/>
                <w:szCs w:val="20"/>
                <w:lang w:eastAsia="ru-RU"/>
              </w:rPr>
              <w:t>13 894,61</w:t>
            </w:r>
          </w:p>
        </w:tc>
        <w:tc>
          <w:tcPr>
            <w:tcW w:w="0" w:type="auto"/>
            <w:tcBorders>
              <w:top w:val="outset" w:sz="6" w:space="0" w:color="auto"/>
              <w:left w:val="outset" w:sz="6" w:space="0" w:color="auto"/>
              <w:bottom w:val="outset" w:sz="6" w:space="0" w:color="auto"/>
              <w:right w:val="outset" w:sz="6" w:space="0" w:color="auto"/>
            </w:tcBorders>
            <w:shd w:val="clear" w:color="auto" w:fill="F2DBDB"/>
            <w:vAlign w:val="center"/>
            <w:hideMark/>
          </w:tcPr>
          <w:p w:rsidR="006B6442" w:rsidRPr="006B6442" w:rsidRDefault="006B6442" w:rsidP="006B644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B6442">
              <w:rPr>
                <w:rFonts w:ascii="Times New Roman" w:eastAsia="Times New Roman" w:hAnsi="Times New Roman" w:cs="Times New Roman"/>
                <w:sz w:val="20"/>
                <w:szCs w:val="20"/>
                <w:lang w:eastAsia="ru-RU"/>
              </w:rPr>
              <w:t>15 548,07</w:t>
            </w:r>
          </w:p>
        </w:tc>
      </w:tr>
      <w:tr w:rsidR="006B6442" w:rsidRPr="006B6442" w:rsidTr="006B644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DBDB"/>
            <w:vAlign w:val="center"/>
            <w:hideMark/>
          </w:tcPr>
          <w:p w:rsidR="006B6442" w:rsidRPr="006B6442" w:rsidRDefault="006B6442" w:rsidP="006B6442">
            <w:pPr>
              <w:spacing w:before="100" w:beforeAutospacing="1" w:after="100" w:afterAutospacing="1" w:line="240" w:lineRule="auto"/>
              <w:rPr>
                <w:rFonts w:ascii="Times New Roman" w:eastAsia="Times New Roman" w:hAnsi="Times New Roman" w:cs="Times New Roman"/>
                <w:sz w:val="24"/>
                <w:szCs w:val="24"/>
                <w:lang w:eastAsia="ru-RU"/>
              </w:rPr>
            </w:pPr>
            <w:r w:rsidRPr="006B6442">
              <w:rPr>
                <w:rFonts w:ascii="Times New Roman" w:eastAsia="Times New Roman" w:hAnsi="Times New Roman" w:cs="Times New Roman"/>
                <w:sz w:val="20"/>
                <w:szCs w:val="20"/>
                <w:lang w:eastAsia="ru-RU"/>
              </w:rPr>
              <w:t>Пособие по БИР, выплачиваемое женщинам, уволенным в связи с ликвидацией организации и прекращением деятельности ИП</w:t>
            </w:r>
          </w:p>
        </w:tc>
        <w:tc>
          <w:tcPr>
            <w:tcW w:w="0" w:type="auto"/>
            <w:tcBorders>
              <w:top w:val="outset" w:sz="6" w:space="0" w:color="auto"/>
              <w:left w:val="outset" w:sz="6" w:space="0" w:color="auto"/>
              <w:bottom w:val="outset" w:sz="6" w:space="0" w:color="auto"/>
              <w:right w:val="outset" w:sz="6" w:space="0" w:color="auto"/>
            </w:tcBorders>
            <w:shd w:val="clear" w:color="auto" w:fill="F2DBDB"/>
            <w:vAlign w:val="center"/>
            <w:hideMark/>
          </w:tcPr>
          <w:p w:rsidR="006B6442" w:rsidRPr="006B6442" w:rsidRDefault="006B6442" w:rsidP="006B6442">
            <w:pPr>
              <w:spacing w:after="0" w:line="240" w:lineRule="auto"/>
              <w:jc w:val="right"/>
              <w:rPr>
                <w:rFonts w:ascii="Times New Roman" w:eastAsia="Times New Roman" w:hAnsi="Times New Roman" w:cs="Times New Roman"/>
                <w:sz w:val="24"/>
                <w:szCs w:val="24"/>
                <w:lang w:eastAsia="ru-RU"/>
              </w:rPr>
            </w:pPr>
            <w:r w:rsidRPr="006B6442">
              <w:rPr>
                <w:rFonts w:ascii="Times New Roman" w:eastAsia="Times New Roman" w:hAnsi="Times New Roman" w:cs="Times New Roman"/>
                <w:sz w:val="20"/>
                <w:szCs w:val="20"/>
                <w:lang w:eastAsia="ru-RU"/>
              </w:rPr>
              <w:t>767,72</w:t>
            </w:r>
            <w:r w:rsidRPr="006B6442">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2DBDB"/>
            <w:vAlign w:val="center"/>
            <w:hideMark/>
          </w:tcPr>
          <w:p w:rsidR="006B6442" w:rsidRPr="006B6442" w:rsidRDefault="006B6442" w:rsidP="006B6442">
            <w:pPr>
              <w:spacing w:after="0" w:line="240" w:lineRule="auto"/>
              <w:jc w:val="right"/>
              <w:rPr>
                <w:rFonts w:ascii="Times New Roman" w:eastAsia="Times New Roman" w:hAnsi="Times New Roman" w:cs="Times New Roman"/>
                <w:sz w:val="24"/>
                <w:szCs w:val="24"/>
                <w:lang w:eastAsia="ru-RU"/>
              </w:rPr>
            </w:pPr>
            <w:r w:rsidRPr="006B6442">
              <w:rPr>
                <w:rFonts w:ascii="Times New Roman" w:eastAsia="Times New Roman" w:hAnsi="Times New Roman" w:cs="Times New Roman"/>
                <w:sz w:val="20"/>
                <w:szCs w:val="20"/>
                <w:lang w:eastAsia="ru-RU"/>
              </w:rPr>
              <w:t>859,08</w:t>
            </w:r>
            <w:r w:rsidRPr="006B6442">
              <w:rPr>
                <w:rFonts w:ascii="Times New Roman" w:eastAsia="Times New Roman" w:hAnsi="Times New Roman" w:cs="Times New Roman"/>
                <w:sz w:val="24"/>
                <w:szCs w:val="24"/>
                <w:lang w:eastAsia="ru-RU"/>
              </w:rPr>
              <w:t xml:space="preserve"> </w:t>
            </w:r>
          </w:p>
        </w:tc>
      </w:tr>
    </w:tbl>
    <w:p w:rsidR="006B6442" w:rsidRPr="006B6442" w:rsidRDefault="006B6442" w:rsidP="006B64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6442">
        <w:rPr>
          <w:rFonts w:ascii="Times New Roman" w:eastAsia="Times New Roman" w:hAnsi="Times New Roman" w:cs="Times New Roman"/>
          <w:b/>
          <w:bCs/>
          <w:sz w:val="24"/>
          <w:szCs w:val="24"/>
          <w:lang w:eastAsia="ru-RU"/>
        </w:rPr>
        <w:br/>
        <w:t>Материнский капитал</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22"/>
        <w:gridCol w:w="2369"/>
        <w:gridCol w:w="2384"/>
      </w:tblGrid>
      <w:tr w:rsidR="006B6442" w:rsidRPr="006B6442" w:rsidTr="006B644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6E3BC"/>
            <w:vAlign w:val="center"/>
            <w:hideMark/>
          </w:tcPr>
          <w:p w:rsidR="006B6442" w:rsidRPr="006B6442" w:rsidRDefault="006B6442" w:rsidP="006B64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6442">
              <w:rPr>
                <w:rFonts w:ascii="Times New Roman" w:eastAsia="Times New Roman" w:hAnsi="Times New Roman" w:cs="Times New Roman"/>
                <w:b/>
                <w:bCs/>
                <w:sz w:val="20"/>
                <w:szCs w:val="20"/>
                <w:lang w:eastAsia="ru-RU"/>
              </w:rPr>
              <w:t>Наименование</w:t>
            </w:r>
          </w:p>
        </w:tc>
        <w:tc>
          <w:tcPr>
            <w:tcW w:w="1250" w:type="pct"/>
            <w:tcBorders>
              <w:top w:val="outset" w:sz="6" w:space="0" w:color="auto"/>
              <w:left w:val="outset" w:sz="6" w:space="0" w:color="auto"/>
              <w:bottom w:val="outset" w:sz="6" w:space="0" w:color="auto"/>
              <w:right w:val="outset" w:sz="6" w:space="0" w:color="auto"/>
            </w:tcBorders>
            <w:shd w:val="clear" w:color="auto" w:fill="D6E3BC"/>
            <w:vAlign w:val="center"/>
            <w:hideMark/>
          </w:tcPr>
          <w:p w:rsidR="006B6442" w:rsidRPr="006B6442" w:rsidRDefault="006B6442" w:rsidP="006B64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6442">
              <w:rPr>
                <w:rFonts w:ascii="Times New Roman" w:eastAsia="Times New Roman" w:hAnsi="Times New Roman" w:cs="Times New Roman"/>
                <w:b/>
                <w:bCs/>
                <w:sz w:val="20"/>
                <w:szCs w:val="20"/>
                <w:lang w:eastAsia="ru-RU"/>
              </w:rPr>
              <w:t xml:space="preserve">Размер </w:t>
            </w:r>
            <w:proofErr w:type="spellStart"/>
            <w:r w:rsidRPr="006B6442">
              <w:rPr>
                <w:rFonts w:ascii="Times New Roman" w:eastAsia="Times New Roman" w:hAnsi="Times New Roman" w:cs="Times New Roman"/>
                <w:b/>
                <w:bCs/>
                <w:sz w:val="20"/>
                <w:szCs w:val="20"/>
                <w:lang w:eastAsia="ru-RU"/>
              </w:rPr>
              <w:t>маткапитала</w:t>
            </w:r>
            <w:proofErr w:type="spellEnd"/>
            <w:r w:rsidRPr="006B6442">
              <w:rPr>
                <w:rFonts w:ascii="Times New Roman" w:eastAsia="Times New Roman" w:hAnsi="Times New Roman" w:cs="Times New Roman"/>
                <w:b/>
                <w:bCs/>
                <w:sz w:val="20"/>
                <w:szCs w:val="20"/>
                <w:lang w:eastAsia="ru-RU"/>
              </w:rPr>
              <w:t xml:space="preserve"> до 1 февраля 2023 года, руб.</w:t>
            </w:r>
          </w:p>
        </w:tc>
        <w:tc>
          <w:tcPr>
            <w:tcW w:w="1250" w:type="pct"/>
            <w:tcBorders>
              <w:top w:val="outset" w:sz="6" w:space="0" w:color="auto"/>
              <w:left w:val="outset" w:sz="6" w:space="0" w:color="auto"/>
              <w:bottom w:val="outset" w:sz="6" w:space="0" w:color="auto"/>
              <w:right w:val="outset" w:sz="6" w:space="0" w:color="auto"/>
            </w:tcBorders>
            <w:shd w:val="clear" w:color="auto" w:fill="D6E3BC"/>
            <w:vAlign w:val="center"/>
            <w:hideMark/>
          </w:tcPr>
          <w:p w:rsidR="006B6442" w:rsidRPr="006B6442" w:rsidRDefault="006B6442" w:rsidP="006B6442">
            <w:pPr>
              <w:spacing w:before="100" w:beforeAutospacing="1" w:after="100" w:afterAutospacing="1" w:line="240" w:lineRule="auto"/>
              <w:rPr>
                <w:rFonts w:ascii="Times New Roman" w:eastAsia="Times New Roman" w:hAnsi="Times New Roman" w:cs="Times New Roman"/>
                <w:sz w:val="24"/>
                <w:szCs w:val="24"/>
                <w:lang w:eastAsia="ru-RU"/>
              </w:rPr>
            </w:pPr>
            <w:r w:rsidRPr="006B6442">
              <w:rPr>
                <w:rFonts w:ascii="Times New Roman" w:eastAsia="Times New Roman" w:hAnsi="Times New Roman" w:cs="Times New Roman"/>
                <w:b/>
                <w:bCs/>
                <w:sz w:val="20"/>
                <w:szCs w:val="20"/>
                <w:lang w:eastAsia="ru-RU"/>
              </w:rPr>
              <w:t xml:space="preserve">Размер </w:t>
            </w:r>
            <w:proofErr w:type="spellStart"/>
            <w:r w:rsidRPr="006B6442">
              <w:rPr>
                <w:rFonts w:ascii="Times New Roman" w:eastAsia="Times New Roman" w:hAnsi="Times New Roman" w:cs="Times New Roman"/>
                <w:b/>
                <w:bCs/>
                <w:sz w:val="20"/>
                <w:szCs w:val="20"/>
                <w:lang w:eastAsia="ru-RU"/>
              </w:rPr>
              <w:t>маткапитала</w:t>
            </w:r>
            <w:proofErr w:type="spellEnd"/>
            <w:r w:rsidRPr="006B6442">
              <w:rPr>
                <w:rFonts w:ascii="Times New Roman" w:eastAsia="Times New Roman" w:hAnsi="Times New Roman" w:cs="Times New Roman"/>
                <w:b/>
                <w:bCs/>
                <w:sz w:val="20"/>
                <w:szCs w:val="20"/>
                <w:lang w:eastAsia="ru-RU"/>
              </w:rPr>
              <w:t xml:space="preserve"> после 1 февраля 2023 года, руб.</w:t>
            </w:r>
          </w:p>
        </w:tc>
      </w:tr>
      <w:tr w:rsidR="006B6442" w:rsidRPr="006B6442" w:rsidTr="006B644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DBDB"/>
            <w:vAlign w:val="center"/>
            <w:hideMark/>
          </w:tcPr>
          <w:p w:rsidR="006B6442" w:rsidRPr="006B6442" w:rsidRDefault="006B6442" w:rsidP="006B6442">
            <w:pPr>
              <w:spacing w:before="100" w:beforeAutospacing="1" w:after="100" w:afterAutospacing="1" w:line="240" w:lineRule="auto"/>
              <w:rPr>
                <w:rFonts w:ascii="Times New Roman" w:eastAsia="Times New Roman" w:hAnsi="Times New Roman" w:cs="Times New Roman"/>
                <w:sz w:val="24"/>
                <w:szCs w:val="24"/>
                <w:lang w:eastAsia="ru-RU"/>
              </w:rPr>
            </w:pPr>
            <w:r w:rsidRPr="006B6442">
              <w:rPr>
                <w:rFonts w:ascii="Times New Roman" w:eastAsia="Times New Roman" w:hAnsi="Times New Roman" w:cs="Times New Roman"/>
                <w:sz w:val="20"/>
                <w:szCs w:val="20"/>
                <w:lang w:eastAsia="ru-RU"/>
              </w:rPr>
              <w:lastRenderedPageBreak/>
              <w:t>На первого ребенка, рожденного или усыновленного с 2020 года</w:t>
            </w:r>
          </w:p>
        </w:tc>
        <w:tc>
          <w:tcPr>
            <w:tcW w:w="0" w:type="auto"/>
            <w:tcBorders>
              <w:top w:val="outset" w:sz="6" w:space="0" w:color="auto"/>
              <w:left w:val="outset" w:sz="6" w:space="0" w:color="auto"/>
              <w:bottom w:val="outset" w:sz="6" w:space="0" w:color="auto"/>
              <w:right w:val="outset" w:sz="6" w:space="0" w:color="auto"/>
            </w:tcBorders>
            <w:shd w:val="clear" w:color="auto" w:fill="F2DBDB"/>
            <w:vAlign w:val="center"/>
            <w:hideMark/>
          </w:tcPr>
          <w:p w:rsidR="006B6442" w:rsidRPr="006B6442" w:rsidRDefault="006B6442" w:rsidP="006B644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B6442">
              <w:rPr>
                <w:rFonts w:ascii="Times New Roman" w:eastAsia="Times New Roman" w:hAnsi="Times New Roman" w:cs="Times New Roman"/>
                <w:sz w:val="20"/>
                <w:szCs w:val="20"/>
                <w:lang w:eastAsia="ru-RU"/>
              </w:rPr>
              <w:t>524 527,90</w:t>
            </w:r>
          </w:p>
        </w:tc>
        <w:tc>
          <w:tcPr>
            <w:tcW w:w="0" w:type="auto"/>
            <w:tcBorders>
              <w:top w:val="outset" w:sz="6" w:space="0" w:color="auto"/>
              <w:left w:val="outset" w:sz="6" w:space="0" w:color="auto"/>
              <w:bottom w:val="outset" w:sz="6" w:space="0" w:color="auto"/>
              <w:right w:val="outset" w:sz="6" w:space="0" w:color="auto"/>
            </w:tcBorders>
            <w:shd w:val="clear" w:color="auto" w:fill="F2DBDB"/>
            <w:vAlign w:val="center"/>
            <w:hideMark/>
          </w:tcPr>
          <w:p w:rsidR="006B6442" w:rsidRPr="006B6442" w:rsidRDefault="006B6442" w:rsidP="006B644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B6442">
              <w:rPr>
                <w:rFonts w:ascii="Times New Roman" w:eastAsia="Times New Roman" w:hAnsi="Times New Roman" w:cs="Times New Roman"/>
                <w:sz w:val="20"/>
                <w:szCs w:val="20"/>
                <w:lang w:eastAsia="ru-RU"/>
              </w:rPr>
              <w:t>586 946,72</w:t>
            </w:r>
          </w:p>
        </w:tc>
      </w:tr>
      <w:tr w:rsidR="006B6442" w:rsidRPr="006B6442" w:rsidTr="006B644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DBDB"/>
            <w:vAlign w:val="center"/>
            <w:hideMark/>
          </w:tcPr>
          <w:p w:rsidR="006B6442" w:rsidRPr="006B6442" w:rsidRDefault="006B6442" w:rsidP="006B6442">
            <w:pPr>
              <w:spacing w:before="100" w:beforeAutospacing="1" w:after="100" w:afterAutospacing="1" w:line="240" w:lineRule="auto"/>
              <w:rPr>
                <w:rFonts w:ascii="Times New Roman" w:eastAsia="Times New Roman" w:hAnsi="Times New Roman" w:cs="Times New Roman"/>
                <w:sz w:val="24"/>
                <w:szCs w:val="24"/>
                <w:lang w:eastAsia="ru-RU"/>
              </w:rPr>
            </w:pPr>
            <w:r w:rsidRPr="006B6442">
              <w:rPr>
                <w:rFonts w:ascii="Times New Roman" w:eastAsia="Times New Roman" w:hAnsi="Times New Roman" w:cs="Times New Roman"/>
                <w:sz w:val="20"/>
                <w:szCs w:val="20"/>
                <w:lang w:eastAsia="ru-RU"/>
              </w:rPr>
              <w:t xml:space="preserve">Для семей, в которых второй (или любой следующий) ребенок появился с 2020 года, если до его появления права на </w:t>
            </w:r>
            <w:proofErr w:type="spellStart"/>
            <w:r w:rsidRPr="006B6442">
              <w:rPr>
                <w:rFonts w:ascii="Times New Roman" w:eastAsia="Times New Roman" w:hAnsi="Times New Roman" w:cs="Times New Roman"/>
                <w:sz w:val="20"/>
                <w:szCs w:val="20"/>
                <w:lang w:eastAsia="ru-RU"/>
              </w:rPr>
              <w:t>маткапитал</w:t>
            </w:r>
            <w:proofErr w:type="spellEnd"/>
            <w:r w:rsidRPr="006B6442">
              <w:rPr>
                <w:rFonts w:ascii="Times New Roman" w:eastAsia="Times New Roman" w:hAnsi="Times New Roman" w:cs="Times New Roman"/>
                <w:sz w:val="20"/>
                <w:szCs w:val="20"/>
                <w:lang w:eastAsia="ru-RU"/>
              </w:rPr>
              <w:t xml:space="preserve"> не было</w:t>
            </w:r>
          </w:p>
        </w:tc>
        <w:tc>
          <w:tcPr>
            <w:tcW w:w="0" w:type="auto"/>
            <w:tcBorders>
              <w:top w:val="outset" w:sz="6" w:space="0" w:color="auto"/>
              <w:left w:val="outset" w:sz="6" w:space="0" w:color="auto"/>
              <w:bottom w:val="outset" w:sz="6" w:space="0" w:color="auto"/>
              <w:right w:val="outset" w:sz="6" w:space="0" w:color="auto"/>
            </w:tcBorders>
            <w:shd w:val="clear" w:color="auto" w:fill="F2DBDB"/>
            <w:vAlign w:val="center"/>
            <w:hideMark/>
          </w:tcPr>
          <w:p w:rsidR="006B6442" w:rsidRPr="006B6442" w:rsidRDefault="006B6442" w:rsidP="006B644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B6442">
              <w:rPr>
                <w:rFonts w:ascii="Times New Roman" w:eastAsia="Times New Roman" w:hAnsi="Times New Roman" w:cs="Times New Roman"/>
                <w:sz w:val="20"/>
                <w:szCs w:val="20"/>
                <w:lang w:eastAsia="ru-RU"/>
              </w:rPr>
              <w:t>693 144,10</w:t>
            </w:r>
          </w:p>
        </w:tc>
        <w:tc>
          <w:tcPr>
            <w:tcW w:w="0" w:type="auto"/>
            <w:tcBorders>
              <w:top w:val="outset" w:sz="6" w:space="0" w:color="auto"/>
              <w:left w:val="outset" w:sz="6" w:space="0" w:color="auto"/>
              <w:bottom w:val="outset" w:sz="6" w:space="0" w:color="auto"/>
              <w:right w:val="outset" w:sz="6" w:space="0" w:color="auto"/>
            </w:tcBorders>
            <w:shd w:val="clear" w:color="auto" w:fill="F2DBDB"/>
            <w:vAlign w:val="center"/>
            <w:hideMark/>
          </w:tcPr>
          <w:p w:rsidR="006B6442" w:rsidRPr="006B6442" w:rsidRDefault="006B6442" w:rsidP="006B644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B6442">
              <w:rPr>
                <w:rFonts w:ascii="Times New Roman" w:eastAsia="Times New Roman" w:hAnsi="Times New Roman" w:cs="Times New Roman"/>
                <w:sz w:val="20"/>
                <w:szCs w:val="20"/>
                <w:lang w:eastAsia="ru-RU"/>
              </w:rPr>
              <w:t>775 628,25</w:t>
            </w:r>
          </w:p>
        </w:tc>
      </w:tr>
      <w:tr w:rsidR="006B6442" w:rsidRPr="006B6442" w:rsidTr="006B644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DBDB"/>
            <w:vAlign w:val="center"/>
            <w:hideMark/>
          </w:tcPr>
          <w:p w:rsidR="006B6442" w:rsidRPr="006B6442" w:rsidRDefault="006B6442" w:rsidP="006B6442">
            <w:pPr>
              <w:spacing w:before="100" w:beforeAutospacing="1" w:after="100" w:afterAutospacing="1" w:line="240" w:lineRule="auto"/>
              <w:rPr>
                <w:rFonts w:ascii="Times New Roman" w:eastAsia="Times New Roman" w:hAnsi="Times New Roman" w:cs="Times New Roman"/>
                <w:sz w:val="24"/>
                <w:szCs w:val="24"/>
                <w:lang w:eastAsia="ru-RU"/>
              </w:rPr>
            </w:pPr>
            <w:r w:rsidRPr="006B6442">
              <w:rPr>
                <w:rFonts w:ascii="Times New Roman" w:eastAsia="Times New Roman" w:hAnsi="Times New Roman" w:cs="Times New Roman"/>
                <w:sz w:val="20"/>
                <w:szCs w:val="20"/>
                <w:lang w:eastAsia="ru-RU"/>
              </w:rPr>
              <w:t>Сформированный в рамках законодательства 2007–2019 годов</w:t>
            </w:r>
          </w:p>
        </w:tc>
        <w:tc>
          <w:tcPr>
            <w:tcW w:w="0" w:type="auto"/>
            <w:tcBorders>
              <w:top w:val="outset" w:sz="6" w:space="0" w:color="auto"/>
              <w:left w:val="outset" w:sz="6" w:space="0" w:color="auto"/>
              <w:bottom w:val="outset" w:sz="6" w:space="0" w:color="auto"/>
              <w:right w:val="outset" w:sz="6" w:space="0" w:color="auto"/>
            </w:tcBorders>
            <w:shd w:val="clear" w:color="auto" w:fill="F2DBDB"/>
            <w:vAlign w:val="center"/>
            <w:hideMark/>
          </w:tcPr>
          <w:p w:rsidR="006B6442" w:rsidRPr="006B6442" w:rsidRDefault="006B6442" w:rsidP="006B644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B6442">
              <w:rPr>
                <w:rFonts w:ascii="Times New Roman" w:eastAsia="Times New Roman" w:hAnsi="Times New Roman" w:cs="Times New Roman"/>
                <w:sz w:val="20"/>
                <w:szCs w:val="20"/>
                <w:lang w:eastAsia="ru-RU"/>
              </w:rPr>
              <w:t>524 527,90</w:t>
            </w:r>
          </w:p>
        </w:tc>
        <w:tc>
          <w:tcPr>
            <w:tcW w:w="0" w:type="auto"/>
            <w:tcBorders>
              <w:top w:val="outset" w:sz="6" w:space="0" w:color="auto"/>
              <w:left w:val="outset" w:sz="6" w:space="0" w:color="auto"/>
              <w:bottom w:val="outset" w:sz="6" w:space="0" w:color="auto"/>
              <w:right w:val="outset" w:sz="6" w:space="0" w:color="auto"/>
            </w:tcBorders>
            <w:shd w:val="clear" w:color="auto" w:fill="F2DBDB"/>
            <w:vAlign w:val="center"/>
            <w:hideMark/>
          </w:tcPr>
          <w:p w:rsidR="006B6442" w:rsidRPr="006B6442" w:rsidRDefault="006B6442" w:rsidP="006B644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B6442">
              <w:rPr>
                <w:rFonts w:ascii="Times New Roman" w:eastAsia="Times New Roman" w:hAnsi="Times New Roman" w:cs="Times New Roman"/>
                <w:sz w:val="20"/>
                <w:szCs w:val="20"/>
                <w:lang w:eastAsia="ru-RU"/>
              </w:rPr>
              <w:t>586 946,72</w:t>
            </w:r>
          </w:p>
        </w:tc>
      </w:tr>
    </w:tbl>
    <w:p w:rsidR="006B6442" w:rsidRPr="006B6442" w:rsidRDefault="006B6442" w:rsidP="006B6442">
      <w:pPr>
        <w:spacing w:after="0" w:line="240" w:lineRule="auto"/>
        <w:rPr>
          <w:rFonts w:ascii="Times New Roman" w:eastAsia="Times New Roman" w:hAnsi="Times New Roman" w:cs="Times New Roman"/>
          <w:sz w:val="24"/>
          <w:szCs w:val="24"/>
          <w:lang w:eastAsia="ru-RU"/>
        </w:rPr>
      </w:pPr>
      <w:r w:rsidRPr="006B6442">
        <w:rPr>
          <w:rFonts w:ascii="Times New Roman" w:eastAsia="Times New Roman" w:hAnsi="Times New Roman" w:cs="Times New Roman"/>
          <w:sz w:val="24"/>
          <w:szCs w:val="24"/>
          <w:lang w:eastAsia="ru-RU"/>
        </w:rPr>
        <w:br/>
      </w:r>
      <w:r w:rsidRPr="006B6442">
        <w:rPr>
          <w:rFonts w:ascii="Times New Roman" w:eastAsia="Times New Roman" w:hAnsi="Times New Roman" w:cs="Times New Roman"/>
          <w:sz w:val="24"/>
          <w:szCs w:val="24"/>
          <w:lang w:eastAsia="ru-RU"/>
        </w:rPr>
        <w:br/>
      </w:r>
    </w:p>
    <w:p w:rsidR="00617961" w:rsidRDefault="00617961">
      <w:pPr>
        <w:pStyle w:val="ConsPlusNormal"/>
        <w:jc w:val="both"/>
      </w:pPr>
    </w:p>
    <w:p w:rsidR="00616AE9" w:rsidRDefault="00616AE9">
      <w:pPr>
        <w:pStyle w:val="ConsPlusNormal"/>
        <w:jc w:val="both"/>
      </w:pPr>
    </w:p>
    <w:p w:rsidR="00616AE9" w:rsidRDefault="00616AE9">
      <w:pPr>
        <w:pStyle w:val="ConsPlusNormal"/>
        <w:jc w:val="both"/>
      </w:pPr>
    </w:p>
    <w:p w:rsidR="00616AE9" w:rsidRDefault="00616AE9">
      <w:pPr>
        <w:pStyle w:val="ConsPlusNormal"/>
        <w:jc w:val="both"/>
      </w:pPr>
    </w:p>
    <w:p w:rsidR="00616AE9" w:rsidRDefault="00616AE9">
      <w:pPr>
        <w:pStyle w:val="ConsPlusNormal"/>
        <w:jc w:val="both"/>
      </w:pPr>
    </w:p>
    <w:p w:rsidR="00616AE9" w:rsidRDefault="00616AE9">
      <w:pPr>
        <w:pStyle w:val="ConsPlusNormal"/>
        <w:jc w:val="both"/>
      </w:pPr>
      <w:bookmarkStart w:id="0" w:name="_GoBack"/>
      <w:bookmarkEnd w:id="0"/>
    </w:p>
    <w:sectPr w:rsidR="00616AE9" w:rsidSect="008225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B8538D"/>
    <w:multiLevelType w:val="multilevel"/>
    <w:tmpl w:val="3E9C6B8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FCE7C70"/>
    <w:multiLevelType w:val="multilevel"/>
    <w:tmpl w:val="2EC23B14"/>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2D944C7"/>
    <w:multiLevelType w:val="multilevel"/>
    <w:tmpl w:val="A796960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num>
  <w:num w:numId="2">
    <w:abstractNumId w:val="1"/>
    <w:lvlOverride w:ilvl="0">
      <w:startOverride w:val="1"/>
    </w:lvlOverride>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961"/>
    <w:rsid w:val="00175682"/>
    <w:rsid w:val="002E5093"/>
    <w:rsid w:val="00616AE9"/>
    <w:rsid w:val="00617961"/>
    <w:rsid w:val="0064795B"/>
    <w:rsid w:val="006B6442"/>
    <w:rsid w:val="00FA1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5CBCF7-0007-4049-BBC5-E599095DC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796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17961"/>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6179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7961"/>
    <w:rPr>
      <w:rFonts w:ascii="Tahoma" w:hAnsi="Tahoma" w:cs="Tahoma"/>
      <w:sz w:val="16"/>
      <w:szCs w:val="16"/>
    </w:rPr>
  </w:style>
  <w:style w:type="paragraph" w:styleId="a5">
    <w:name w:val="Normal (Web)"/>
    <w:basedOn w:val="a"/>
    <w:uiPriority w:val="99"/>
    <w:unhideWhenUsed/>
    <w:rsid w:val="006B64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6B64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18778">
      <w:bodyDiv w:val="1"/>
      <w:marLeft w:val="0"/>
      <w:marRight w:val="0"/>
      <w:marTop w:val="0"/>
      <w:marBottom w:val="0"/>
      <w:divBdr>
        <w:top w:val="none" w:sz="0" w:space="0" w:color="auto"/>
        <w:left w:val="none" w:sz="0" w:space="0" w:color="auto"/>
        <w:bottom w:val="none" w:sz="0" w:space="0" w:color="auto"/>
        <w:right w:val="none" w:sz="0" w:space="0" w:color="auto"/>
      </w:divBdr>
      <w:divsChild>
        <w:div w:id="603538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020041F6653D40F518DCA4D90A21F025C97D0EF56D0A27BC5C9A980AD389D51444711255859ED8F3D2FD8FED03D6D2512C0816C5B71F51n8M8R" TargetMode="External"/><Relationship Id="rId13" Type="http://schemas.openxmlformats.org/officeDocument/2006/relationships/hyperlink" Target="consultantplus://offline/ref=C3020041F6653D40F518DCA4D90A21F025C97D0EFC610A27BC5C9A980AD389D51444711255859EDEF3D2FD8FED03D6D2512C0816C5B71F51n8M8R" TargetMode="External"/><Relationship Id="rId18" Type="http://schemas.openxmlformats.org/officeDocument/2006/relationships/hyperlink" Target="consultantplus://offline/ref=C3020041F6653D40F518DCA4D90A21F025C97F05F9670A27BC5C9A980AD389D514447111508D958DA59DFCD3A95EC5D25A2C0A15D9nBM6R" TargetMode="External"/><Relationship Id="rId26" Type="http://schemas.openxmlformats.org/officeDocument/2006/relationships/hyperlink" Target="consultantplus://offline/ref=C3020041F6653D40F518DCA4D90A21F025C87C08FE6D0A27BC5C9A980AD389D514447112558498D8F6D2FD8FED03D6D2512C0816C5B71F51n8M8R" TargetMode="External"/><Relationship Id="rId39" Type="http://schemas.openxmlformats.org/officeDocument/2006/relationships/hyperlink" Target="consultantplus://offline/ref=C3020041F6653D40F518DCA4D90A21F025C87C08FF670A27BC5C9A980AD389D514447112558198D0F3D2FD8FED03D6D2512C0816C5B71F51n8M8R" TargetMode="External"/><Relationship Id="rId3" Type="http://schemas.openxmlformats.org/officeDocument/2006/relationships/settings" Target="settings.xml"/><Relationship Id="rId21" Type="http://schemas.openxmlformats.org/officeDocument/2006/relationships/hyperlink" Target="consultantplus://offline/ref=C3020041F6653D40F518DCA4D90A21F025C97F05F9670A27BC5C9A980AD389D5144471115C83958DA59DFCD3A95EC5D25A2C0A15D9nBM6R" TargetMode="External"/><Relationship Id="rId34" Type="http://schemas.openxmlformats.org/officeDocument/2006/relationships/hyperlink" Target="consultantplus://offline/ref=C3020041F6653D40F518DCA4D90A21F025C87C08FE6D0A27BC5C9A980AD389D51444711255809AD2A088ED8BA456D3CC59311617DBB7n1MCR" TargetMode="External"/><Relationship Id="rId7" Type="http://schemas.openxmlformats.org/officeDocument/2006/relationships/hyperlink" Target="consultantplus://offline/ref=C3020041F6653D40F518DCA4D90A21F025C97D0EF56D0A27BC5C9A980AD389D5144471125682958DA59DFCD3A95EC5D25A2C0A15D9nBM6R" TargetMode="External"/><Relationship Id="rId12" Type="http://schemas.openxmlformats.org/officeDocument/2006/relationships/hyperlink" Target="consultantplus://offline/ref=C3020041F6653D40F518DCA4D90A21F025C97D0EFC610A27BC5C9A980AD389D51444711255859EDEF2D2FD8FED03D6D2512C0816C5B71F51n8M8R" TargetMode="External"/><Relationship Id="rId17" Type="http://schemas.openxmlformats.org/officeDocument/2006/relationships/hyperlink" Target="consultantplus://offline/ref=C3020041F6653D40F518DCA4D90A21F025C97D0EF56D0A27BC5C9A980AD389D5144471125480958DA59DFCD3A95EC5D25A2C0A15D9nBM6R" TargetMode="External"/><Relationship Id="rId25" Type="http://schemas.openxmlformats.org/officeDocument/2006/relationships/hyperlink" Target="consultantplus://offline/ref=C3020041F6653D40F518DCA4D90A21F025C97D0FFD610A27BC5C9A980AD389D514447116548ECA88B08CA4DEA148DBD147300817nDM8R" TargetMode="External"/><Relationship Id="rId33" Type="http://schemas.openxmlformats.org/officeDocument/2006/relationships/hyperlink" Target="consultantplus://offline/ref=C3020041F6653D40F518DCA4D90A21F025C87C08FE6D0A27BC5C9A980AD389D514447117578C958DA59DFCD3A95EC5D25A2C0A15D9nBM6R" TargetMode="External"/><Relationship Id="rId38" Type="http://schemas.openxmlformats.org/officeDocument/2006/relationships/hyperlink" Target="consultantplus://offline/ref=C3020041F6653D40F518DCA4D90A21F025C97608FA6D0A27BC5C9A980AD389D51444711A55809BD2A088ED8BA456D3CC59311617DBB7n1MCR" TargetMode="External"/><Relationship Id="rId2" Type="http://schemas.openxmlformats.org/officeDocument/2006/relationships/styles" Target="styles.xml"/><Relationship Id="rId16" Type="http://schemas.openxmlformats.org/officeDocument/2006/relationships/hyperlink" Target="consultantplus://offline/ref=C3020041F6653D40F518DCA4D90A21F025C97D0EF56D0A27BC5C9A980AD389D51444711255859FD1FCD2FD8FED03D6D2512C0816C5B71F51n8M8R" TargetMode="External"/><Relationship Id="rId20" Type="http://schemas.openxmlformats.org/officeDocument/2006/relationships/hyperlink" Target="consultantplus://offline/ref=C3020041F6653D40F518DCA4D90A21F025C97F05F9670A27BC5C9A980AD389D5144471115386958DA59DFCD3A95EC5D25A2C0A15D9nBM6R" TargetMode="External"/><Relationship Id="rId29" Type="http://schemas.openxmlformats.org/officeDocument/2006/relationships/hyperlink" Target="consultantplus://offline/ref=C3020041F6653D40F518DCA4D90A21F025C87C08FE6D0A27BC5C9A980AD389D5144471155582958DA59DFCD3A95EC5D25A2C0A15D9nBM6R"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C3020041F6653D40F518DCA4D90A21F025C97D0EF56D0A27BC5C9A980AD389D5144471125486958DA59DFCD3A95EC5D25A2C0A15D9nBM6R" TargetMode="External"/><Relationship Id="rId11" Type="http://schemas.openxmlformats.org/officeDocument/2006/relationships/hyperlink" Target="consultantplus://offline/ref=C3020041F6653D40F518DCA4D90A21F025C97D0FFD610A27BC5C9A980AD389D51444711255859ED9FDD2FD8FED03D6D2512C0816C5B71F51n8M8R" TargetMode="External"/><Relationship Id="rId24" Type="http://schemas.openxmlformats.org/officeDocument/2006/relationships/hyperlink" Target="consultantplus://offline/ref=C3020041F6653D40F518DCA4D90A21F025C97D0FFD610A27BC5C9A980AD389D514447112558ECA88B08CA4DEA148DBD147300817nDM8R" TargetMode="External"/><Relationship Id="rId32" Type="http://schemas.openxmlformats.org/officeDocument/2006/relationships/hyperlink" Target="consultantplus://offline/ref=C3020041F6653D40F518DCA4D90A21F025C87C08FE6D0A27BC5C9A980AD389D5144471125D8497D2A088ED8BA456D3CC59311617DBB7n1MCR" TargetMode="External"/><Relationship Id="rId37" Type="http://schemas.openxmlformats.org/officeDocument/2006/relationships/hyperlink" Target="consultantplus://offline/ref=C3020041F6653D40F518DCA4D90A21F025C97A05F5660A27BC5C9A980AD389D5144471125C8ECA88B08CA4DEA148DBD147300817nDM8R" TargetMode="External"/><Relationship Id="rId40" Type="http://schemas.openxmlformats.org/officeDocument/2006/relationships/fontTable" Target="fontTable.xml"/><Relationship Id="rId5" Type="http://schemas.openxmlformats.org/officeDocument/2006/relationships/hyperlink" Target="consultantplus://offline/ref=C3020041F6653D40F518DCA4D90A21F025C97F05F9670A27BC5C9A980AD389D51444711255859EDBF7D2FD8FED03D6D2512C0816C5B71F51n8M8R" TargetMode="External"/><Relationship Id="rId15" Type="http://schemas.openxmlformats.org/officeDocument/2006/relationships/hyperlink" Target="consultantplus://offline/ref=C3020041F6653D40F518DCA4D90A21F025C9780CF4610A27BC5C9A980AD389D514447112558599D2A088ED8BA456D3CC59311617DBB7n1MCR" TargetMode="External"/><Relationship Id="rId23" Type="http://schemas.openxmlformats.org/officeDocument/2006/relationships/hyperlink" Target="consultantplus://offline/ref=C3020041F6653D40F518DCA4D90A21F025C97D0FFD610A27BC5C9A980AD389D5144471125C8ECA88B08CA4DEA148DBD147300817nDM8R" TargetMode="External"/><Relationship Id="rId28" Type="http://schemas.openxmlformats.org/officeDocument/2006/relationships/hyperlink" Target="consultantplus://offline/ref=C3020041F6653D40F518DCA4D90A21F025C87C08FE6D0A27BC5C9A980AD389D514447116528D958DA59DFCD3A95EC5D25A2C0A15D9nBM6R" TargetMode="External"/><Relationship Id="rId36" Type="http://schemas.openxmlformats.org/officeDocument/2006/relationships/hyperlink" Target="consultantplus://offline/ref=C3020041F6653D40F518DCA4D90A21F025C97A05F5660A27BC5C9A980AD389D5144471125D8ECA88B08CA4DEA148DBD147300817nDM8R" TargetMode="External"/><Relationship Id="rId10" Type="http://schemas.openxmlformats.org/officeDocument/2006/relationships/hyperlink" Target="consultantplus://offline/ref=C3020041F6653D40F518DCA4D90A21F025C97D0EF56D0A27BC5C9A980AD389D5144471125482958DA59DFCD3A95EC5D25A2C0A15D9nBM6R" TargetMode="External"/><Relationship Id="rId19" Type="http://schemas.openxmlformats.org/officeDocument/2006/relationships/hyperlink" Target="consultantplus://offline/ref=C3020041F6653D40F518DCA4D90A21F025C97F05F9670A27BC5C9A980AD389D5144471115385958DA59DFCD3A95EC5D25A2C0A15D9nBM6R" TargetMode="External"/><Relationship Id="rId31" Type="http://schemas.openxmlformats.org/officeDocument/2006/relationships/hyperlink" Target="consultantplus://offline/ref=C3020041F6653D40F518DCA4D90A21F025C87C08FE6D0A27BC5C9A980AD389D514447112558499DCF6D2FD8FED03D6D2512C0816C5B71F51n8M8R" TargetMode="External"/><Relationship Id="rId4" Type="http://schemas.openxmlformats.org/officeDocument/2006/relationships/webSettings" Target="webSettings.xml"/><Relationship Id="rId9" Type="http://schemas.openxmlformats.org/officeDocument/2006/relationships/hyperlink" Target="consultantplus://offline/ref=C3020041F6653D40F518DCA4D90A21F025C97D0EF56D0A27BC5C9A980AD389D51444711255859EDDF0D2FD8FED03D6D2512C0816C5B71F51n8M8R" TargetMode="External"/><Relationship Id="rId14" Type="http://schemas.openxmlformats.org/officeDocument/2006/relationships/hyperlink" Target="consultantplus://offline/ref=C3020041F6653D40F518DCA4D90A21F025C87C0CFD6C0A27BC5C9A980AD389D51444711255859ED9FDD2FD8FED03D6D2512C0816C5B71F51n8M8R" TargetMode="External"/><Relationship Id="rId22" Type="http://schemas.openxmlformats.org/officeDocument/2006/relationships/hyperlink" Target="consultantplus://offline/ref=C3020041F6653D40F518DCA4D90A21F025C97D0FFD610A27BC5C9A980AD389D5144471125D8ECA88B08CA4DEA148DBD147300817nDM8R" TargetMode="External"/><Relationship Id="rId27" Type="http://schemas.openxmlformats.org/officeDocument/2006/relationships/hyperlink" Target="consultantplus://offline/ref=C3020041F6653D40F518DCA4D90A21F025C87C08FE6D0A27BC5C9A980AD389D5144471165385958DA59DFCD3A95EC5D25A2C0A15D9nBM6R" TargetMode="External"/><Relationship Id="rId30" Type="http://schemas.openxmlformats.org/officeDocument/2006/relationships/hyperlink" Target="consultantplus://offline/ref=C3020041F6653D40F518DCA4D90A21F025C87C08FE6D0A27BC5C9A980AD389D51444711255839ED2A088ED8BA456D3CC59311617DBB7n1MCR" TargetMode="External"/><Relationship Id="rId35" Type="http://schemas.openxmlformats.org/officeDocument/2006/relationships/hyperlink" Target="consultantplus://offline/ref=C3020041F6653D40F518DCA4D90A21F025C97A05F5660A27BC5C9A980AD389D514447112558ECA88B08CA4DEA148DBD147300817nDM8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1808</Words>
  <Characters>10312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5</cp:revision>
  <dcterms:created xsi:type="dcterms:W3CDTF">2023-03-08T17:12:00Z</dcterms:created>
  <dcterms:modified xsi:type="dcterms:W3CDTF">2023-03-10T04:44:00Z</dcterms:modified>
</cp:coreProperties>
</file>